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DE6D" w14:textId="45103FC4" w:rsidR="005E3D25" w:rsidRPr="00BF3575" w:rsidRDefault="00BF3575">
      <w:pPr>
        <w:rPr>
          <w:rFonts w:ascii="Times New Roman" w:hAnsi="Times New Roman" w:cs="Times New Roman"/>
          <w:sz w:val="24"/>
          <w:szCs w:val="24"/>
        </w:rPr>
      </w:pPr>
      <w:r w:rsidRPr="00BF3575">
        <w:rPr>
          <w:rFonts w:ascii="Times New Roman" w:hAnsi="Times New Roman" w:cs="Times New Roman"/>
          <w:b/>
          <w:sz w:val="24"/>
          <w:szCs w:val="24"/>
        </w:rPr>
        <w:t>Year 8 November Examinations</w:t>
      </w:r>
      <w:r w:rsidR="00787FD6">
        <w:rPr>
          <w:rFonts w:ascii="Times New Roman" w:hAnsi="Times New Roman" w:cs="Times New Roman"/>
          <w:sz w:val="24"/>
          <w:szCs w:val="24"/>
        </w:rPr>
        <w:tab/>
      </w:r>
      <w:r w:rsidR="00787FD6">
        <w:rPr>
          <w:rFonts w:ascii="Times New Roman" w:hAnsi="Times New Roman" w:cs="Times New Roman"/>
          <w:sz w:val="24"/>
          <w:szCs w:val="24"/>
        </w:rPr>
        <w:tab/>
      </w:r>
      <w:r w:rsidR="00787FD6">
        <w:rPr>
          <w:rFonts w:ascii="Times New Roman" w:hAnsi="Times New Roman" w:cs="Times New Roman"/>
          <w:sz w:val="24"/>
          <w:szCs w:val="24"/>
        </w:rPr>
        <w:tab/>
      </w:r>
      <w:r w:rsidR="00F35C72">
        <w:rPr>
          <w:rFonts w:ascii="Times New Roman" w:hAnsi="Times New Roman" w:cs="Times New Roman"/>
          <w:sz w:val="24"/>
          <w:szCs w:val="24"/>
        </w:rPr>
        <w:tab/>
      </w:r>
      <w:r w:rsidR="00F35C72">
        <w:rPr>
          <w:rFonts w:ascii="Times New Roman" w:hAnsi="Times New Roman" w:cs="Times New Roman"/>
          <w:sz w:val="24"/>
          <w:szCs w:val="24"/>
        </w:rPr>
        <w:tab/>
      </w:r>
      <w:r w:rsidR="00F35C72">
        <w:rPr>
          <w:rFonts w:ascii="Times New Roman" w:hAnsi="Times New Roman" w:cs="Times New Roman"/>
          <w:sz w:val="24"/>
          <w:szCs w:val="24"/>
        </w:rPr>
        <w:tab/>
      </w:r>
      <w:r w:rsidR="00F35C72">
        <w:rPr>
          <w:rFonts w:ascii="Times New Roman" w:hAnsi="Times New Roman" w:cs="Times New Roman"/>
          <w:sz w:val="24"/>
          <w:szCs w:val="24"/>
        </w:rPr>
        <w:tab/>
      </w:r>
      <w:r w:rsidRPr="00BF3575">
        <w:rPr>
          <w:rFonts w:ascii="Times New Roman" w:hAnsi="Times New Roman" w:cs="Times New Roman"/>
          <w:b/>
          <w:sz w:val="24"/>
          <w:szCs w:val="24"/>
        </w:rPr>
        <w:t xml:space="preserve">Briefing for Pupils </w:t>
      </w:r>
    </w:p>
    <w:p w14:paraId="28EEB0CC" w14:textId="74D53E0C" w:rsidR="001D0812" w:rsidRDefault="001D0812" w:rsidP="001D0812">
      <w:pPr>
        <w:pStyle w:val="Title"/>
      </w:pPr>
      <w:r>
        <w:t>Y</w:t>
      </w:r>
      <w:r w:rsidR="00BE2EFE">
        <w:t>ear 8 Examinations</w:t>
      </w:r>
      <w:r w:rsidR="00BE2EFE">
        <w:tab/>
        <w:t>November 20</w:t>
      </w:r>
      <w:r w:rsidR="00432FC5">
        <w:t>2</w:t>
      </w:r>
      <w:r w:rsidR="00F35C72">
        <w:t>4</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7"/>
        <w:gridCol w:w="1881"/>
        <w:gridCol w:w="236"/>
        <w:gridCol w:w="2771"/>
        <w:gridCol w:w="511"/>
        <w:gridCol w:w="3078"/>
      </w:tblGrid>
      <w:tr w:rsidR="00F35C72" w:rsidRPr="00EF3BEA" w14:paraId="3FE82CD7" w14:textId="77777777" w:rsidTr="00F35C72">
        <w:trPr>
          <w:trHeight w:val="192"/>
        </w:trPr>
        <w:tc>
          <w:tcPr>
            <w:tcW w:w="1687" w:type="dxa"/>
            <w:vAlign w:val="center"/>
          </w:tcPr>
          <w:p w14:paraId="3165E4DA" w14:textId="77777777" w:rsidR="00F35C72" w:rsidRPr="00EB4676" w:rsidRDefault="00F35C72" w:rsidP="00F35C72">
            <w:pPr>
              <w:spacing w:after="0" w:line="240" w:lineRule="auto"/>
              <w:jc w:val="center"/>
              <w:rPr>
                <w:b/>
                <w:sz w:val="24"/>
                <w:szCs w:val="24"/>
              </w:rPr>
            </w:pPr>
          </w:p>
        </w:tc>
        <w:tc>
          <w:tcPr>
            <w:tcW w:w="1881" w:type="dxa"/>
            <w:vAlign w:val="center"/>
          </w:tcPr>
          <w:p w14:paraId="2D095A3C" w14:textId="3740D931" w:rsidR="00F35C72" w:rsidRPr="00EB4676" w:rsidRDefault="00F35C72" w:rsidP="00F35C72">
            <w:pPr>
              <w:spacing w:after="0" w:line="240" w:lineRule="auto"/>
              <w:jc w:val="center"/>
              <w:rPr>
                <w:b/>
                <w:sz w:val="24"/>
                <w:szCs w:val="24"/>
              </w:rPr>
            </w:pPr>
            <w:r>
              <w:rPr>
                <w:b/>
              </w:rPr>
              <w:t xml:space="preserve">9.15 – 10.20 </w:t>
            </w:r>
          </w:p>
        </w:tc>
        <w:tc>
          <w:tcPr>
            <w:tcW w:w="236" w:type="dxa"/>
            <w:tcBorders>
              <w:bottom w:val="nil"/>
            </w:tcBorders>
            <w:shd w:val="clear" w:color="auto" w:fill="202020"/>
            <w:vAlign w:val="center"/>
          </w:tcPr>
          <w:p w14:paraId="5AD77DDF" w14:textId="77777777" w:rsidR="00F35C72" w:rsidRPr="00EB4676" w:rsidRDefault="00F35C72" w:rsidP="00F35C72">
            <w:pPr>
              <w:spacing w:after="0" w:line="240" w:lineRule="auto"/>
              <w:jc w:val="center"/>
              <w:rPr>
                <w:b/>
                <w:sz w:val="24"/>
                <w:szCs w:val="24"/>
              </w:rPr>
            </w:pPr>
          </w:p>
        </w:tc>
        <w:tc>
          <w:tcPr>
            <w:tcW w:w="2771" w:type="dxa"/>
            <w:vAlign w:val="center"/>
          </w:tcPr>
          <w:p w14:paraId="1804B832" w14:textId="181787D1" w:rsidR="00F35C72" w:rsidRPr="00EB4676" w:rsidRDefault="00F35C72" w:rsidP="00F35C72">
            <w:pPr>
              <w:spacing w:after="0" w:line="240" w:lineRule="auto"/>
              <w:jc w:val="center"/>
              <w:rPr>
                <w:b/>
                <w:sz w:val="24"/>
                <w:szCs w:val="24"/>
              </w:rPr>
            </w:pPr>
            <w:r w:rsidRPr="00EF3BEA">
              <w:rPr>
                <w:b/>
              </w:rPr>
              <w:t>10.</w:t>
            </w:r>
            <w:r>
              <w:rPr>
                <w:b/>
              </w:rPr>
              <w:t>4</w:t>
            </w:r>
            <w:r w:rsidRPr="00EF3BEA">
              <w:rPr>
                <w:b/>
              </w:rPr>
              <w:t>0</w:t>
            </w:r>
            <w:r>
              <w:rPr>
                <w:b/>
              </w:rPr>
              <w:t xml:space="preserve"> – 12.55 </w:t>
            </w:r>
          </w:p>
        </w:tc>
        <w:tc>
          <w:tcPr>
            <w:tcW w:w="511" w:type="dxa"/>
            <w:tcBorders>
              <w:bottom w:val="nil"/>
            </w:tcBorders>
            <w:shd w:val="clear" w:color="auto" w:fill="202020"/>
            <w:vAlign w:val="center"/>
          </w:tcPr>
          <w:p w14:paraId="081B0406" w14:textId="77777777" w:rsidR="00F35C72" w:rsidRPr="00EB4676" w:rsidRDefault="00F35C72" w:rsidP="00F35C72">
            <w:pPr>
              <w:spacing w:after="0" w:line="240" w:lineRule="auto"/>
              <w:jc w:val="center"/>
              <w:rPr>
                <w:b/>
                <w:sz w:val="24"/>
                <w:szCs w:val="24"/>
              </w:rPr>
            </w:pPr>
          </w:p>
        </w:tc>
        <w:tc>
          <w:tcPr>
            <w:tcW w:w="3078" w:type="dxa"/>
            <w:vAlign w:val="center"/>
          </w:tcPr>
          <w:p w14:paraId="0F7613F4" w14:textId="0560AC91" w:rsidR="00F35C72" w:rsidRPr="00EB4676" w:rsidRDefault="00F35C72" w:rsidP="00F35C72">
            <w:pPr>
              <w:spacing w:after="0" w:line="240" w:lineRule="auto"/>
              <w:jc w:val="center"/>
              <w:rPr>
                <w:b/>
                <w:sz w:val="24"/>
                <w:szCs w:val="24"/>
              </w:rPr>
            </w:pPr>
            <w:r w:rsidRPr="00EF3BEA">
              <w:rPr>
                <w:b/>
              </w:rPr>
              <w:t>1</w:t>
            </w:r>
            <w:r>
              <w:rPr>
                <w:b/>
              </w:rPr>
              <w:t>.35</w:t>
            </w:r>
            <w:r w:rsidRPr="00EF3BEA">
              <w:rPr>
                <w:b/>
              </w:rPr>
              <w:t xml:space="preserve"> – 3.</w:t>
            </w:r>
            <w:r>
              <w:rPr>
                <w:b/>
              </w:rPr>
              <w:t xml:space="preserve">15 </w:t>
            </w:r>
          </w:p>
        </w:tc>
      </w:tr>
      <w:tr w:rsidR="00F35C72" w:rsidRPr="00777DA1" w14:paraId="06A80099" w14:textId="77777777" w:rsidTr="00F35C72">
        <w:trPr>
          <w:trHeight w:val="278"/>
        </w:trPr>
        <w:tc>
          <w:tcPr>
            <w:tcW w:w="1687" w:type="dxa"/>
          </w:tcPr>
          <w:p w14:paraId="001BFCB7" w14:textId="77777777" w:rsidR="00F35C72" w:rsidRDefault="00F35C72" w:rsidP="00F35C72">
            <w:pPr>
              <w:spacing w:line="240" w:lineRule="auto"/>
              <w:jc w:val="center"/>
              <w:rPr>
                <w:b/>
              </w:rPr>
            </w:pPr>
            <w:r>
              <w:rPr>
                <w:b/>
              </w:rPr>
              <w:t>Monday</w:t>
            </w:r>
          </w:p>
          <w:p w14:paraId="4CBA95B4" w14:textId="77777777" w:rsidR="00F35C72" w:rsidRDefault="00F35C72" w:rsidP="00F35C72">
            <w:pPr>
              <w:spacing w:line="240" w:lineRule="auto"/>
              <w:jc w:val="center"/>
              <w:rPr>
                <w:b/>
              </w:rPr>
            </w:pPr>
            <w:r>
              <w:rPr>
                <w:b/>
              </w:rPr>
              <w:t>25</w:t>
            </w:r>
            <w:r>
              <w:rPr>
                <w:b/>
                <w:vertAlign w:val="superscript"/>
              </w:rPr>
              <w:t>th</w:t>
            </w:r>
            <w:r>
              <w:rPr>
                <w:b/>
              </w:rPr>
              <w:t xml:space="preserve"> Nov</w:t>
            </w:r>
          </w:p>
          <w:p w14:paraId="34FAB7DA" w14:textId="2D0DEE17" w:rsidR="00F35C72" w:rsidRPr="00EB4676" w:rsidRDefault="00F35C72" w:rsidP="00F35C72">
            <w:pPr>
              <w:spacing w:after="0" w:line="240" w:lineRule="auto"/>
              <w:jc w:val="center"/>
              <w:rPr>
                <w:b/>
                <w:sz w:val="24"/>
                <w:szCs w:val="24"/>
                <w:vertAlign w:val="superscript"/>
              </w:rPr>
            </w:pPr>
            <w:r>
              <w:rPr>
                <w:b/>
              </w:rPr>
              <w:t>Week B</w:t>
            </w:r>
          </w:p>
        </w:tc>
        <w:tc>
          <w:tcPr>
            <w:tcW w:w="1881" w:type="dxa"/>
          </w:tcPr>
          <w:p w14:paraId="11B7DA56" w14:textId="77777777" w:rsidR="00F35C72" w:rsidRPr="0034432B" w:rsidRDefault="00F35C72" w:rsidP="00F35C72">
            <w:pPr>
              <w:spacing w:line="240" w:lineRule="auto"/>
              <w:jc w:val="center"/>
            </w:pPr>
            <w:r w:rsidRPr="0034432B">
              <w:t xml:space="preserve">History [40] </w:t>
            </w:r>
          </w:p>
          <w:p w14:paraId="553FD322" w14:textId="77777777" w:rsidR="00F35C72" w:rsidRPr="0034432B" w:rsidRDefault="00F35C72" w:rsidP="00F35C72">
            <w:pPr>
              <w:spacing w:line="240" w:lineRule="auto"/>
              <w:jc w:val="center"/>
            </w:pPr>
            <w:r w:rsidRPr="0034432B">
              <w:t>9.35-10.15</w:t>
            </w:r>
          </w:p>
          <w:p w14:paraId="69FAE1BA" w14:textId="0A73A61A" w:rsidR="00F35C72" w:rsidRPr="00EB4676" w:rsidRDefault="00F35C72" w:rsidP="00F35C72">
            <w:pPr>
              <w:spacing w:after="0" w:line="240" w:lineRule="auto"/>
              <w:jc w:val="center"/>
              <w:rPr>
                <w:sz w:val="24"/>
                <w:szCs w:val="24"/>
              </w:rPr>
            </w:pPr>
          </w:p>
        </w:tc>
        <w:tc>
          <w:tcPr>
            <w:tcW w:w="236" w:type="dxa"/>
            <w:shd w:val="clear" w:color="auto" w:fill="202020"/>
          </w:tcPr>
          <w:p w14:paraId="58B28219" w14:textId="77777777" w:rsidR="00F35C72" w:rsidRPr="00EB4676" w:rsidRDefault="00F35C72" w:rsidP="00F35C72">
            <w:pPr>
              <w:spacing w:after="0" w:line="240" w:lineRule="auto"/>
              <w:jc w:val="center"/>
              <w:rPr>
                <w:sz w:val="24"/>
                <w:szCs w:val="24"/>
              </w:rPr>
            </w:pPr>
          </w:p>
        </w:tc>
        <w:tc>
          <w:tcPr>
            <w:tcW w:w="2771" w:type="dxa"/>
          </w:tcPr>
          <w:p w14:paraId="159C7C26" w14:textId="77777777" w:rsidR="00F35C72" w:rsidRPr="0034432B" w:rsidRDefault="00F35C72" w:rsidP="00F35C72">
            <w:pPr>
              <w:spacing w:line="240" w:lineRule="auto"/>
              <w:jc w:val="center"/>
            </w:pPr>
            <w:r w:rsidRPr="0034432B">
              <w:t xml:space="preserve">English [40] </w:t>
            </w:r>
          </w:p>
          <w:p w14:paraId="539E9142" w14:textId="2F537361" w:rsidR="00F35C72" w:rsidRPr="00EB4676" w:rsidRDefault="00F35C72" w:rsidP="00F35C72">
            <w:pPr>
              <w:spacing w:after="0" w:line="240" w:lineRule="auto"/>
              <w:jc w:val="center"/>
              <w:rPr>
                <w:sz w:val="24"/>
                <w:szCs w:val="24"/>
              </w:rPr>
            </w:pPr>
            <w:r w:rsidRPr="0034432B">
              <w:t>12.10-12.50</w:t>
            </w:r>
          </w:p>
        </w:tc>
        <w:tc>
          <w:tcPr>
            <w:tcW w:w="511" w:type="dxa"/>
            <w:shd w:val="clear" w:color="auto" w:fill="202020"/>
          </w:tcPr>
          <w:p w14:paraId="05377349" w14:textId="77777777" w:rsidR="00F35C72" w:rsidRPr="00EB4676" w:rsidRDefault="00F35C72" w:rsidP="00F35C72">
            <w:pPr>
              <w:spacing w:after="0" w:line="240" w:lineRule="auto"/>
              <w:jc w:val="center"/>
              <w:rPr>
                <w:sz w:val="24"/>
                <w:szCs w:val="24"/>
              </w:rPr>
            </w:pPr>
          </w:p>
        </w:tc>
        <w:tc>
          <w:tcPr>
            <w:tcW w:w="3078" w:type="dxa"/>
          </w:tcPr>
          <w:p w14:paraId="15663B59" w14:textId="77777777" w:rsidR="00F35C72" w:rsidRPr="0034432B" w:rsidRDefault="00F35C72" w:rsidP="00F35C72">
            <w:pPr>
              <w:spacing w:line="240" w:lineRule="auto"/>
              <w:jc w:val="center"/>
            </w:pPr>
            <w:r w:rsidRPr="0034432B">
              <w:t xml:space="preserve">Religious Studies [40] </w:t>
            </w:r>
          </w:p>
          <w:p w14:paraId="4C37759E" w14:textId="0DFF77B0" w:rsidR="00F35C72" w:rsidRPr="00EB4676" w:rsidRDefault="00F35C72" w:rsidP="00F35C72">
            <w:pPr>
              <w:spacing w:after="0" w:line="240" w:lineRule="auto"/>
              <w:jc w:val="center"/>
              <w:rPr>
                <w:sz w:val="24"/>
                <w:szCs w:val="24"/>
              </w:rPr>
            </w:pPr>
            <w:r w:rsidRPr="0034432B">
              <w:t>2.30-3.10</w:t>
            </w:r>
          </w:p>
        </w:tc>
      </w:tr>
      <w:tr w:rsidR="00F35C72" w:rsidRPr="00777DA1" w14:paraId="0E5BBA9C" w14:textId="77777777" w:rsidTr="00F35C72">
        <w:trPr>
          <w:trHeight w:val="327"/>
        </w:trPr>
        <w:tc>
          <w:tcPr>
            <w:tcW w:w="1687" w:type="dxa"/>
          </w:tcPr>
          <w:p w14:paraId="26EC060B" w14:textId="77777777" w:rsidR="00F35C72" w:rsidRDefault="00F35C72" w:rsidP="00F35C72">
            <w:pPr>
              <w:spacing w:line="240" w:lineRule="auto"/>
              <w:jc w:val="center"/>
              <w:rPr>
                <w:b/>
              </w:rPr>
            </w:pPr>
            <w:r>
              <w:rPr>
                <w:b/>
              </w:rPr>
              <w:t xml:space="preserve">Tuesday </w:t>
            </w:r>
          </w:p>
          <w:p w14:paraId="044CDCED" w14:textId="47B09C9A" w:rsidR="00F35C72" w:rsidRPr="00EB4676" w:rsidRDefault="00F35C72" w:rsidP="00F35C72">
            <w:pPr>
              <w:spacing w:after="0" w:line="240" w:lineRule="auto"/>
              <w:jc w:val="center"/>
              <w:rPr>
                <w:b/>
                <w:sz w:val="24"/>
                <w:szCs w:val="24"/>
              </w:rPr>
            </w:pPr>
            <w:r>
              <w:rPr>
                <w:b/>
              </w:rPr>
              <w:t>26</w:t>
            </w:r>
            <w:r w:rsidRPr="00FC6EAD">
              <w:rPr>
                <w:b/>
                <w:vertAlign w:val="superscript"/>
              </w:rPr>
              <w:t>th</w:t>
            </w:r>
            <w:r>
              <w:rPr>
                <w:b/>
              </w:rPr>
              <w:t xml:space="preserve"> Nov</w:t>
            </w:r>
          </w:p>
        </w:tc>
        <w:tc>
          <w:tcPr>
            <w:tcW w:w="1881" w:type="dxa"/>
          </w:tcPr>
          <w:p w14:paraId="5D4AE50B" w14:textId="77777777" w:rsidR="00F35C72" w:rsidRPr="0034432B" w:rsidRDefault="00F35C72" w:rsidP="00F35C72">
            <w:pPr>
              <w:spacing w:line="240" w:lineRule="auto"/>
              <w:jc w:val="center"/>
            </w:pPr>
            <w:r w:rsidRPr="0034432B">
              <w:t xml:space="preserve">Home Economics [30] 9.45-10.15 </w:t>
            </w:r>
          </w:p>
          <w:p w14:paraId="64E0A3BB" w14:textId="5D749A28" w:rsidR="00F35C72" w:rsidRPr="00EB4676" w:rsidRDefault="00F35C72" w:rsidP="00F35C72">
            <w:pPr>
              <w:spacing w:after="0" w:line="240" w:lineRule="auto"/>
              <w:jc w:val="center"/>
              <w:rPr>
                <w:sz w:val="24"/>
                <w:szCs w:val="24"/>
              </w:rPr>
            </w:pPr>
          </w:p>
        </w:tc>
        <w:tc>
          <w:tcPr>
            <w:tcW w:w="236" w:type="dxa"/>
            <w:shd w:val="clear" w:color="auto" w:fill="202020"/>
          </w:tcPr>
          <w:p w14:paraId="18F622EA" w14:textId="77777777" w:rsidR="00F35C72" w:rsidRPr="00EB4676" w:rsidRDefault="00F35C72" w:rsidP="00F35C72">
            <w:pPr>
              <w:spacing w:after="0" w:line="240" w:lineRule="auto"/>
              <w:jc w:val="center"/>
              <w:rPr>
                <w:sz w:val="24"/>
                <w:szCs w:val="24"/>
              </w:rPr>
            </w:pPr>
          </w:p>
        </w:tc>
        <w:tc>
          <w:tcPr>
            <w:tcW w:w="2771" w:type="dxa"/>
          </w:tcPr>
          <w:p w14:paraId="35A626A7" w14:textId="7EC1D589" w:rsidR="00F35C72" w:rsidRPr="00EB4676" w:rsidRDefault="00F35C72" w:rsidP="00F35C72">
            <w:pPr>
              <w:spacing w:after="0" w:line="240" w:lineRule="auto"/>
              <w:jc w:val="center"/>
              <w:rPr>
                <w:sz w:val="24"/>
                <w:szCs w:val="24"/>
              </w:rPr>
            </w:pPr>
            <w:r w:rsidRPr="0034432B">
              <w:t>Revision</w:t>
            </w:r>
          </w:p>
        </w:tc>
        <w:tc>
          <w:tcPr>
            <w:tcW w:w="511" w:type="dxa"/>
            <w:shd w:val="clear" w:color="auto" w:fill="202020"/>
          </w:tcPr>
          <w:p w14:paraId="42259E9F" w14:textId="77777777" w:rsidR="00F35C72" w:rsidRPr="00EB4676" w:rsidRDefault="00F35C72" w:rsidP="00F35C72">
            <w:pPr>
              <w:spacing w:after="0" w:line="240" w:lineRule="auto"/>
              <w:jc w:val="center"/>
              <w:rPr>
                <w:sz w:val="24"/>
                <w:szCs w:val="24"/>
              </w:rPr>
            </w:pPr>
          </w:p>
        </w:tc>
        <w:tc>
          <w:tcPr>
            <w:tcW w:w="3078" w:type="dxa"/>
          </w:tcPr>
          <w:p w14:paraId="7CDB3E9E" w14:textId="77777777" w:rsidR="00F35C72" w:rsidRPr="0034432B" w:rsidRDefault="00F35C72" w:rsidP="00F35C72">
            <w:pPr>
              <w:spacing w:line="240" w:lineRule="auto"/>
              <w:jc w:val="center"/>
            </w:pPr>
            <w:r w:rsidRPr="0034432B">
              <w:t xml:space="preserve">Geography [40] </w:t>
            </w:r>
          </w:p>
          <w:p w14:paraId="01FE1DBA" w14:textId="77777777" w:rsidR="00F35C72" w:rsidRPr="0034432B" w:rsidRDefault="00F35C72" w:rsidP="00F35C72">
            <w:pPr>
              <w:spacing w:line="240" w:lineRule="auto"/>
              <w:jc w:val="center"/>
            </w:pPr>
            <w:r w:rsidRPr="0034432B">
              <w:t>2.30-3.10</w:t>
            </w:r>
          </w:p>
          <w:p w14:paraId="4332C927" w14:textId="6D29EFA3" w:rsidR="00F35C72" w:rsidRPr="00EB4676" w:rsidRDefault="00F35C72" w:rsidP="00F35C72">
            <w:pPr>
              <w:spacing w:after="0" w:line="240" w:lineRule="auto"/>
              <w:jc w:val="center"/>
              <w:rPr>
                <w:sz w:val="24"/>
                <w:szCs w:val="24"/>
              </w:rPr>
            </w:pPr>
          </w:p>
        </w:tc>
      </w:tr>
      <w:tr w:rsidR="00F35C72" w:rsidRPr="00777DA1" w14:paraId="1D6448C2" w14:textId="77777777" w:rsidTr="00F35C72">
        <w:trPr>
          <w:trHeight w:val="458"/>
        </w:trPr>
        <w:tc>
          <w:tcPr>
            <w:tcW w:w="1687" w:type="dxa"/>
          </w:tcPr>
          <w:p w14:paraId="4C1BDA96" w14:textId="77777777" w:rsidR="00F35C72" w:rsidRDefault="00F35C72" w:rsidP="00F35C72">
            <w:pPr>
              <w:spacing w:line="240" w:lineRule="auto"/>
              <w:jc w:val="center"/>
              <w:rPr>
                <w:b/>
              </w:rPr>
            </w:pPr>
            <w:r>
              <w:rPr>
                <w:b/>
              </w:rPr>
              <w:t>Thursday</w:t>
            </w:r>
          </w:p>
          <w:p w14:paraId="639D9348" w14:textId="77777777" w:rsidR="00F35C72" w:rsidRDefault="00F35C72" w:rsidP="00F35C72">
            <w:pPr>
              <w:spacing w:line="240" w:lineRule="auto"/>
              <w:jc w:val="center"/>
              <w:rPr>
                <w:b/>
              </w:rPr>
            </w:pPr>
            <w:r>
              <w:rPr>
                <w:b/>
              </w:rPr>
              <w:t>28</w:t>
            </w:r>
            <w:r>
              <w:rPr>
                <w:b/>
                <w:vertAlign w:val="superscript"/>
              </w:rPr>
              <w:t>th</w:t>
            </w:r>
            <w:r>
              <w:rPr>
                <w:b/>
              </w:rPr>
              <w:t xml:space="preserve"> Nov</w:t>
            </w:r>
          </w:p>
          <w:p w14:paraId="105764CF" w14:textId="0CC71275" w:rsidR="00F35C72" w:rsidRPr="00EB4676" w:rsidRDefault="00F35C72" w:rsidP="00F35C72">
            <w:pPr>
              <w:spacing w:after="0" w:line="240" w:lineRule="auto"/>
              <w:jc w:val="center"/>
              <w:rPr>
                <w:b/>
                <w:sz w:val="24"/>
                <w:szCs w:val="24"/>
              </w:rPr>
            </w:pPr>
          </w:p>
        </w:tc>
        <w:tc>
          <w:tcPr>
            <w:tcW w:w="1881" w:type="dxa"/>
          </w:tcPr>
          <w:p w14:paraId="03C3154C" w14:textId="32E67483" w:rsidR="00F35C72" w:rsidRPr="00EB4676" w:rsidRDefault="00F35C72" w:rsidP="00F35C72">
            <w:pPr>
              <w:spacing w:after="0" w:line="240" w:lineRule="auto"/>
              <w:jc w:val="center"/>
              <w:rPr>
                <w:sz w:val="24"/>
                <w:szCs w:val="24"/>
              </w:rPr>
            </w:pPr>
            <w:r w:rsidRPr="0034432B">
              <w:t>Mathematics [40] 9.35-10.15</w:t>
            </w:r>
          </w:p>
        </w:tc>
        <w:tc>
          <w:tcPr>
            <w:tcW w:w="236" w:type="dxa"/>
            <w:shd w:val="clear" w:color="auto" w:fill="202020"/>
          </w:tcPr>
          <w:p w14:paraId="6E14ABA5" w14:textId="77777777" w:rsidR="00F35C72" w:rsidRPr="00EB4676" w:rsidRDefault="00F35C72" w:rsidP="00F35C72">
            <w:pPr>
              <w:spacing w:after="0" w:line="240" w:lineRule="auto"/>
              <w:jc w:val="center"/>
              <w:rPr>
                <w:sz w:val="24"/>
                <w:szCs w:val="24"/>
              </w:rPr>
            </w:pPr>
          </w:p>
        </w:tc>
        <w:tc>
          <w:tcPr>
            <w:tcW w:w="2771" w:type="dxa"/>
          </w:tcPr>
          <w:p w14:paraId="2A09CB22" w14:textId="6ABBFEEE" w:rsidR="00F35C72" w:rsidRPr="00EB4676" w:rsidRDefault="00F35C72" w:rsidP="00F35C72">
            <w:pPr>
              <w:spacing w:after="0" w:line="240" w:lineRule="auto"/>
              <w:jc w:val="center"/>
              <w:rPr>
                <w:sz w:val="24"/>
                <w:szCs w:val="24"/>
              </w:rPr>
            </w:pPr>
            <w:r w:rsidRPr="0034432B">
              <w:t>Revision</w:t>
            </w:r>
          </w:p>
        </w:tc>
        <w:tc>
          <w:tcPr>
            <w:tcW w:w="511" w:type="dxa"/>
            <w:shd w:val="clear" w:color="auto" w:fill="202020"/>
          </w:tcPr>
          <w:p w14:paraId="54C2AA4C" w14:textId="77777777" w:rsidR="00F35C72" w:rsidRPr="00EB4676" w:rsidRDefault="00F35C72" w:rsidP="00F35C72">
            <w:pPr>
              <w:spacing w:after="0" w:line="240" w:lineRule="auto"/>
              <w:jc w:val="center"/>
              <w:rPr>
                <w:sz w:val="24"/>
                <w:szCs w:val="24"/>
              </w:rPr>
            </w:pPr>
          </w:p>
        </w:tc>
        <w:tc>
          <w:tcPr>
            <w:tcW w:w="3078" w:type="dxa"/>
          </w:tcPr>
          <w:p w14:paraId="4C002028" w14:textId="77777777" w:rsidR="00F35C72" w:rsidRPr="0034432B" w:rsidRDefault="00F35C72" w:rsidP="00F35C72">
            <w:pPr>
              <w:spacing w:line="240" w:lineRule="auto"/>
              <w:jc w:val="center"/>
            </w:pPr>
            <w:r w:rsidRPr="0034432B">
              <w:t xml:space="preserve">Science [40] </w:t>
            </w:r>
          </w:p>
          <w:p w14:paraId="3BDE8B67" w14:textId="77777777" w:rsidR="00F35C72" w:rsidRPr="0034432B" w:rsidRDefault="00F35C72" w:rsidP="00F35C72">
            <w:pPr>
              <w:spacing w:line="240" w:lineRule="auto"/>
              <w:jc w:val="center"/>
            </w:pPr>
            <w:r w:rsidRPr="0034432B">
              <w:t>2.30- 3.10</w:t>
            </w:r>
          </w:p>
          <w:p w14:paraId="405F26E7" w14:textId="492FDB62" w:rsidR="00F35C72" w:rsidRPr="00EB4676" w:rsidRDefault="00F35C72" w:rsidP="00F35C72">
            <w:pPr>
              <w:spacing w:after="0" w:line="240" w:lineRule="auto"/>
              <w:jc w:val="center"/>
              <w:rPr>
                <w:sz w:val="24"/>
                <w:szCs w:val="24"/>
              </w:rPr>
            </w:pPr>
          </w:p>
        </w:tc>
      </w:tr>
    </w:tbl>
    <w:p w14:paraId="138E6489" w14:textId="77777777" w:rsidR="00A55F2F" w:rsidRDefault="00A55F2F" w:rsidP="00132C82">
      <w:pPr>
        <w:spacing w:after="0"/>
        <w:rPr>
          <w:rFonts w:ascii="Times New Roman" w:hAnsi="Times New Roman" w:cs="Times New Roman"/>
          <w:b/>
          <w:sz w:val="24"/>
          <w:szCs w:val="24"/>
        </w:rPr>
      </w:pPr>
      <w:r>
        <w:rPr>
          <w:rFonts w:ascii="Times New Roman" w:hAnsi="Times New Roman" w:cs="Times New Roman"/>
          <w:b/>
          <w:sz w:val="24"/>
          <w:szCs w:val="24"/>
        </w:rPr>
        <w:t>Introduction</w:t>
      </w:r>
    </w:p>
    <w:p w14:paraId="58B3868D" w14:textId="255CF07C" w:rsidR="00A55F2F" w:rsidRPr="00A55F2F" w:rsidRDefault="00A55F2F" w:rsidP="00A55F2F">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Your exam timetable has been published for a week</w:t>
      </w:r>
      <w:r w:rsidR="002127C1">
        <w:rPr>
          <w:rFonts w:ascii="Times New Roman" w:hAnsi="Times New Roman" w:cs="Times New Roman"/>
          <w:sz w:val="24"/>
          <w:szCs w:val="24"/>
        </w:rPr>
        <w:t xml:space="preserve"> </w:t>
      </w:r>
      <w:r>
        <w:rPr>
          <w:rFonts w:ascii="Times New Roman" w:hAnsi="Times New Roman" w:cs="Times New Roman"/>
          <w:sz w:val="24"/>
          <w:szCs w:val="24"/>
        </w:rPr>
        <w:t xml:space="preserve">now; it is posted on the </w:t>
      </w:r>
      <w:r w:rsidR="00132C82">
        <w:rPr>
          <w:rFonts w:ascii="Times New Roman" w:hAnsi="Times New Roman" w:cs="Times New Roman"/>
          <w:sz w:val="24"/>
          <w:szCs w:val="24"/>
        </w:rPr>
        <w:t xml:space="preserve">school website </w:t>
      </w:r>
      <w:r>
        <w:rPr>
          <w:rFonts w:ascii="Times New Roman" w:hAnsi="Times New Roman" w:cs="Times New Roman"/>
          <w:sz w:val="24"/>
          <w:szCs w:val="24"/>
        </w:rPr>
        <w:t xml:space="preserve">and can be printed.  You </w:t>
      </w:r>
      <w:r w:rsidRPr="005E3D25">
        <w:rPr>
          <w:rFonts w:ascii="Times New Roman" w:hAnsi="Times New Roman" w:cs="Times New Roman"/>
          <w:b/>
          <w:sz w:val="24"/>
          <w:szCs w:val="24"/>
        </w:rPr>
        <w:t>should</w:t>
      </w:r>
      <w:r>
        <w:rPr>
          <w:rFonts w:ascii="Times New Roman" w:hAnsi="Times New Roman" w:cs="Times New Roman"/>
          <w:sz w:val="24"/>
          <w:szCs w:val="24"/>
        </w:rPr>
        <w:t xml:space="preserve"> do this so that you have got a copy of your own.</w:t>
      </w:r>
    </w:p>
    <w:p w14:paraId="7A3DC48F" w14:textId="086C7272" w:rsidR="00A55F2F" w:rsidRPr="00BE2EFE" w:rsidRDefault="00A55F2F" w:rsidP="00A55F2F">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Your e</w:t>
      </w:r>
      <w:r w:rsidR="005E3D25">
        <w:rPr>
          <w:rFonts w:ascii="Times New Roman" w:hAnsi="Times New Roman" w:cs="Times New Roman"/>
          <w:sz w:val="24"/>
          <w:szCs w:val="24"/>
        </w:rPr>
        <w:t>xams last for 3</w:t>
      </w:r>
      <w:r>
        <w:rPr>
          <w:rFonts w:ascii="Times New Roman" w:hAnsi="Times New Roman" w:cs="Times New Roman"/>
          <w:sz w:val="24"/>
          <w:szCs w:val="24"/>
        </w:rPr>
        <w:t xml:space="preserve"> days; </w:t>
      </w:r>
      <w:r w:rsidR="00EB4676">
        <w:rPr>
          <w:rFonts w:ascii="Times New Roman" w:hAnsi="Times New Roman" w:cs="Times New Roman"/>
          <w:b/>
          <w:sz w:val="24"/>
          <w:szCs w:val="24"/>
        </w:rPr>
        <w:t>Mon</w:t>
      </w:r>
      <w:r w:rsidR="00BE2EFE">
        <w:rPr>
          <w:rFonts w:ascii="Times New Roman" w:hAnsi="Times New Roman" w:cs="Times New Roman"/>
          <w:b/>
          <w:sz w:val="24"/>
          <w:szCs w:val="24"/>
        </w:rPr>
        <w:t>day</w:t>
      </w:r>
      <w:r w:rsidR="000F251B">
        <w:rPr>
          <w:rFonts w:ascii="Times New Roman" w:hAnsi="Times New Roman" w:cs="Times New Roman"/>
          <w:b/>
          <w:sz w:val="24"/>
          <w:szCs w:val="24"/>
        </w:rPr>
        <w:t>,</w:t>
      </w:r>
      <w:r w:rsidR="00BE2EFE">
        <w:rPr>
          <w:rFonts w:ascii="Times New Roman" w:hAnsi="Times New Roman" w:cs="Times New Roman"/>
          <w:b/>
          <w:sz w:val="24"/>
          <w:szCs w:val="24"/>
        </w:rPr>
        <w:t xml:space="preserve"> </w:t>
      </w:r>
      <w:proofErr w:type="gramStart"/>
      <w:r w:rsidR="00EB4676">
        <w:rPr>
          <w:rFonts w:ascii="Times New Roman" w:hAnsi="Times New Roman" w:cs="Times New Roman"/>
          <w:b/>
          <w:sz w:val="24"/>
          <w:szCs w:val="24"/>
        </w:rPr>
        <w:t>Tues</w:t>
      </w:r>
      <w:r w:rsidR="002479BC" w:rsidRPr="002479BC">
        <w:rPr>
          <w:rFonts w:ascii="Times New Roman" w:hAnsi="Times New Roman" w:cs="Times New Roman"/>
          <w:b/>
          <w:sz w:val="24"/>
          <w:szCs w:val="24"/>
        </w:rPr>
        <w:t>day</w:t>
      </w:r>
      <w:proofErr w:type="gramEnd"/>
      <w:r w:rsidR="000F251B">
        <w:rPr>
          <w:rFonts w:ascii="Times New Roman" w:hAnsi="Times New Roman" w:cs="Times New Roman"/>
          <w:b/>
          <w:sz w:val="24"/>
          <w:szCs w:val="24"/>
        </w:rPr>
        <w:t xml:space="preserve"> and </w:t>
      </w:r>
      <w:r w:rsidR="00EB4676">
        <w:rPr>
          <w:rFonts w:ascii="Times New Roman" w:hAnsi="Times New Roman" w:cs="Times New Roman"/>
          <w:b/>
          <w:sz w:val="24"/>
          <w:szCs w:val="24"/>
        </w:rPr>
        <w:t>Thurs</w:t>
      </w:r>
      <w:r w:rsidR="000F251B">
        <w:rPr>
          <w:rFonts w:ascii="Times New Roman" w:hAnsi="Times New Roman" w:cs="Times New Roman"/>
          <w:b/>
          <w:sz w:val="24"/>
          <w:szCs w:val="24"/>
        </w:rPr>
        <w:t>day</w:t>
      </w:r>
      <w:r w:rsidR="002127C1">
        <w:rPr>
          <w:rFonts w:ascii="Times New Roman" w:hAnsi="Times New Roman" w:cs="Times New Roman"/>
          <w:b/>
          <w:sz w:val="24"/>
          <w:szCs w:val="24"/>
        </w:rPr>
        <w:t xml:space="preserve">. </w:t>
      </w:r>
      <w:r>
        <w:rPr>
          <w:rFonts w:ascii="Times New Roman" w:hAnsi="Times New Roman" w:cs="Times New Roman"/>
          <w:sz w:val="24"/>
          <w:szCs w:val="24"/>
        </w:rPr>
        <w:t>You wil</w:t>
      </w:r>
      <w:r w:rsidR="00BE2EFE">
        <w:rPr>
          <w:rFonts w:ascii="Times New Roman" w:hAnsi="Times New Roman" w:cs="Times New Roman"/>
          <w:sz w:val="24"/>
          <w:szCs w:val="24"/>
        </w:rPr>
        <w:t xml:space="preserve">l return to normal class on the </w:t>
      </w:r>
      <w:r w:rsidR="00EB4676">
        <w:rPr>
          <w:rFonts w:ascii="Times New Roman" w:hAnsi="Times New Roman" w:cs="Times New Roman"/>
          <w:b/>
          <w:sz w:val="24"/>
          <w:szCs w:val="24"/>
        </w:rPr>
        <w:t>Fri</w:t>
      </w:r>
      <w:r w:rsidRPr="00BE2EFE">
        <w:rPr>
          <w:rFonts w:ascii="Times New Roman" w:hAnsi="Times New Roman" w:cs="Times New Roman"/>
          <w:b/>
          <w:sz w:val="24"/>
          <w:szCs w:val="24"/>
        </w:rPr>
        <w:t>day</w:t>
      </w:r>
      <w:r w:rsidR="00BE2EFE">
        <w:rPr>
          <w:rFonts w:ascii="Times New Roman" w:hAnsi="Times New Roman" w:cs="Times New Roman"/>
          <w:b/>
          <w:sz w:val="24"/>
          <w:szCs w:val="24"/>
        </w:rPr>
        <w:t>.</w:t>
      </w:r>
    </w:p>
    <w:p w14:paraId="2EAA8D06" w14:textId="519AEC35" w:rsidR="00A55F2F" w:rsidRPr="00A55F2F" w:rsidRDefault="00A55F2F" w:rsidP="00D342F9">
      <w:pPr>
        <w:pStyle w:val="ListParagraph"/>
        <w:numPr>
          <w:ilvl w:val="0"/>
          <w:numId w:val="13"/>
        </w:numPr>
        <w:spacing w:after="0"/>
        <w:ind w:left="714" w:hanging="357"/>
        <w:rPr>
          <w:rFonts w:ascii="Times New Roman" w:hAnsi="Times New Roman" w:cs="Times New Roman"/>
          <w:b/>
          <w:sz w:val="24"/>
          <w:szCs w:val="24"/>
        </w:rPr>
      </w:pPr>
      <w:r>
        <w:rPr>
          <w:rFonts w:ascii="Times New Roman" w:hAnsi="Times New Roman" w:cs="Times New Roman"/>
          <w:sz w:val="24"/>
          <w:szCs w:val="24"/>
        </w:rPr>
        <w:t xml:space="preserve">The Year 9 and 10 exams run </w:t>
      </w:r>
      <w:r w:rsidR="00FD750A">
        <w:rPr>
          <w:rFonts w:ascii="Times New Roman" w:hAnsi="Times New Roman" w:cs="Times New Roman"/>
          <w:sz w:val="24"/>
          <w:szCs w:val="24"/>
        </w:rPr>
        <w:t>for a little longer, so you might</w:t>
      </w:r>
      <w:r>
        <w:rPr>
          <w:rFonts w:ascii="Times New Roman" w:hAnsi="Times New Roman" w:cs="Times New Roman"/>
          <w:sz w:val="24"/>
          <w:szCs w:val="24"/>
        </w:rPr>
        <w:t xml:space="preserve"> have some </w:t>
      </w:r>
      <w:r w:rsidRPr="002479BC">
        <w:rPr>
          <w:rFonts w:ascii="Times New Roman" w:hAnsi="Times New Roman" w:cs="Times New Roman"/>
          <w:b/>
          <w:sz w:val="24"/>
          <w:szCs w:val="24"/>
        </w:rPr>
        <w:t>room changes</w:t>
      </w:r>
      <w:r>
        <w:rPr>
          <w:rFonts w:ascii="Times New Roman" w:hAnsi="Times New Roman" w:cs="Times New Roman"/>
          <w:sz w:val="24"/>
          <w:szCs w:val="24"/>
        </w:rPr>
        <w:t xml:space="preserve"> on </w:t>
      </w:r>
      <w:r w:rsidR="000F251B">
        <w:rPr>
          <w:rFonts w:ascii="Times New Roman" w:hAnsi="Times New Roman" w:cs="Times New Roman"/>
          <w:b/>
          <w:sz w:val="24"/>
          <w:szCs w:val="24"/>
        </w:rPr>
        <w:t>Fri</w:t>
      </w:r>
      <w:r w:rsidR="00FD750A" w:rsidRPr="002479BC">
        <w:rPr>
          <w:rFonts w:ascii="Times New Roman" w:hAnsi="Times New Roman" w:cs="Times New Roman"/>
          <w:b/>
          <w:sz w:val="24"/>
          <w:szCs w:val="24"/>
        </w:rPr>
        <w:t>day</w:t>
      </w:r>
      <w:r w:rsidR="00FD750A">
        <w:rPr>
          <w:rFonts w:ascii="Times New Roman" w:hAnsi="Times New Roman" w:cs="Times New Roman"/>
          <w:sz w:val="24"/>
          <w:szCs w:val="24"/>
        </w:rPr>
        <w:t>.  Notices will be</w:t>
      </w:r>
      <w:r>
        <w:rPr>
          <w:rFonts w:ascii="Times New Roman" w:hAnsi="Times New Roman" w:cs="Times New Roman"/>
          <w:sz w:val="24"/>
          <w:szCs w:val="24"/>
        </w:rPr>
        <w:t xml:space="preserve"> posted at end of the corridors </w:t>
      </w:r>
      <w:r w:rsidR="00FD750A">
        <w:rPr>
          <w:rFonts w:ascii="Times New Roman" w:hAnsi="Times New Roman" w:cs="Times New Roman"/>
          <w:sz w:val="24"/>
          <w:szCs w:val="24"/>
        </w:rPr>
        <w:t>to tell you which room to go to.</w:t>
      </w:r>
    </w:p>
    <w:p w14:paraId="5FF0E862" w14:textId="77777777" w:rsidR="00BF3575" w:rsidRPr="00552065" w:rsidRDefault="00BF3575" w:rsidP="00132C82">
      <w:pPr>
        <w:spacing w:after="0"/>
        <w:rPr>
          <w:rFonts w:ascii="Times New Roman" w:hAnsi="Times New Roman" w:cs="Times New Roman"/>
          <w:b/>
          <w:sz w:val="24"/>
          <w:szCs w:val="24"/>
        </w:rPr>
      </w:pPr>
      <w:r w:rsidRPr="00552065">
        <w:rPr>
          <w:rFonts w:ascii="Times New Roman" w:hAnsi="Times New Roman" w:cs="Times New Roman"/>
          <w:b/>
          <w:sz w:val="24"/>
          <w:szCs w:val="24"/>
        </w:rPr>
        <w:t>The Examination Room</w:t>
      </w:r>
    </w:p>
    <w:p w14:paraId="380FE333" w14:textId="1D985423" w:rsidR="00A55F2F" w:rsidRDefault="00A55F2F"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are sharing an exam room </w:t>
      </w:r>
      <w:r w:rsidR="000F251B">
        <w:rPr>
          <w:rFonts w:ascii="Times New Roman" w:hAnsi="Times New Roman" w:cs="Times New Roman"/>
          <w:sz w:val="24"/>
          <w:szCs w:val="24"/>
        </w:rPr>
        <w:t xml:space="preserve">with the rest of your form class </w:t>
      </w:r>
      <w:r>
        <w:rPr>
          <w:rFonts w:ascii="Times New Roman" w:hAnsi="Times New Roman" w:cs="Times New Roman"/>
          <w:sz w:val="24"/>
          <w:szCs w:val="24"/>
        </w:rPr>
        <w:t>and every pupil will have a set seat.</w:t>
      </w:r>
      <w:r w:rsidR="005E3D25">
        <w:rPr>
          <w:rFonts w:ascii="Times New Roman" w:hAnsi="Times New Roman" w:cs="Times New Roman"/>
          <w:sz w:val="24"/>
          <w:szCs w:val="24"/>
        </w:rPr>
        <w:t xml:space="preserve">  You will be using </w:t>
      </w:r>
      <w:r w:rsidR="00787FD6">
        <w:rPr>
          <w:rFonts w:ascii="Times New Roman" w:hAnsi="Times New Roman" w:cs="Times New Roman"/>
          <w:sz w:val="24"/>
          <w:szCs w:val="24"/>
        </w:rPr>
        <w:t xml:space="preserve">rooms </w:t>
      </w:r>
      <w:r w:rsidR="005E3D25">
        <w:rPr>
          <w:rFonts w:ascii="Times New Roman" w:hAnsi="Times New Roman" w:cs="Times New Roman"/>
          <w:sz w:val="24"/>
          <w:szCs w:val="24"/>
        </w:rPr>
        <w:t xml:space="preserve">15 – </w:t>
      </w:r>
      <w:r w:rsidR="002127C1">
        <w:rPr>
          <w:rFonts w:ascii="Times New Roman" w:hAnsi="Times New Roman" w:cs="Times New Roman"/>
          <w:sz w:val="24"/>
          <w:szCs w:val="24"/>
        </w:rPr>
        <w:t>3</w:t>
      </w:r>
      <w:r w:rsidR="00EB4676">
        <w:rPr>
          <w:rFonts w:ascii="Times New Roman" w:hAnsi="Times New Roman" w:cs="Times New Roman"/>
          <w:sz w:val="24"/>
          <w:szCs w:val="24"/>
        </w:rPr>
        <w:t>5</w:t>
      </w:r>
      <w:r w:rsidR="005E3D25">
        <w:rPr>
          <w:rFonts w:ascii="Times New Roman" w:hAnsi="Times New Roman" w:cs="Times New Roman"/>
          <w:sz w:val="24"/>
          <w:szCs w:val="24"/>
        </w:rPr>
        <w:t>.  Room lists are now on the main notice board.</w:t>
      </w:r>
      <w:r>
        <w:rPr>
          <w:rFonts w:ascii="Times New Roman" w:hAnsi="Times New Roman" w:cs="Times New Roman"/>
          <w:sz w:val="24"/>
          <w:szCs w:val="24"/>
        </w:rPr>
        <w:t xml:space="preserve">  </w:t>
      </w:r>
    </w:p>
    <w:p w14:paraId="548BEF12" w14:textId="77777777" w:rsidR="00BF3575" w:rsidRDefault="00A55F2F"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seating plan </w:t>
      </w:r>
      <w:r w:rsidR="005E3D25">
        <w:rPr>
          <w:rFonts w:ascii="Times New Roman" w:hAnsi="Times New Roman" w:cs="Times New Roman"/>
          <w:sz w:val="24"/>
          <w:szCs w:val="24"/>
        </w:rPr>
        <w:t>will</w:t>
      </w:r>
      <w:r>
        <w:rPr>
          <w:rFonts w:ascii="Times New Roman" w:hAnsi="Times New Roman" w:cs="Times New Roman"/>
          <w:sz w:val="24"/>
          <w:szCs w:val="24"/>
        </w:rPr>
        <w:t xml:space="preserve"> </w:t>
      </w:r>
      <w:r w:rsidR="00787FD6">
        <w:rPr>
          <w:rFonts w:ascii="Times New Roman" w:hAnsi="Times New Roman" w:cs="Times New Roman"/>
          <w:sz w:val="24"/>
          <w:szCs w:val="24"/>
        </w:rPr>
        <w:t xml:space="preserve">be </w:t>
      </w:r>
      <w:r>
        <w:rPr>
          <w:rFonts w:ascii="Times New Roman" w:hAnsi="Times New Roman" w:cs="Times New Roman"/>
          <w:sz w:val="24"/>
          <w:szCs w:val="24"/>
        </w:rPr>
        <w:t>posted at the front of the room. You are not allowed to change seats unless asked to do so by the supervising teacher.</w:t>
      </w:r>
    </w:p>
    <w:p w14:paraId="175F73B0" w14:textId="72E7D118" w:rsidR="00BF3575" w:rsidRDefault="00A55F2F"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Arrive at the examination room </w:t>
      </w:r>
      <w:r w:rsidR="000F251B">
        <w:rPr>
          <w:rFonts w:ascii="Times New Roman" w:hAnsi="Times New Roman" w:cs="Times New Roman"/>
          <w:sz w:val="24"/>
          <w:szCs w:val="24"/>
        </w:rPr>
        <w:t>promptly for</w:t>
      </w:r>
      <w:r>
        <w:rPr>
          <w:rFonts w:ascii="Times New Roman" w:hAnsi="Times New Roman" w:cs="Times New Roman"/>
          <w:sz w:val="24"/>
          <w:szCs w:val="24"/>
        </w:rPr>
        <w:t xml:space="preserve"> the start of the examination session.  This applies even if you have a revision session.  </w:t>
      </w:r>
    </w:p>
    <w:p w14:paraId="31FCB250" w14:textId="007F6FA3" w:rsidR="002479BC" w:rsidRDefault="002479BC"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 are not allowed to congregate in the examination rooms during </w:t>
      </w:r>
      <w:r w:rsidRPr="00DF0EE8">
        <w:rPr>
          <w:rFonts w:ascii="Times New Roman" w:hAnsi="Times New Roman" w:cs="Times New Roman"/>
          <w:b/>
          <w:sz w:val="24"/>
          <w:szCs w:val="24"/>
        </w:rPr>
        <w:t>break</w:t>
      </w:r>
      <w:r>
        <w:rPr>
          <w:rFonts w:ascii="Times New Roman" w:hAnsi="Times New Roman" w:cs="Times New Roman"/>
          <w:sz w:val="24"/>
          <w:szCs w:val="24"/>
        </w:rPr>
        <w:t xml:space="preserve"> and </w:t>
      </w:r>
      <w:r w:rsidRPr="00DF0EE8">
        <w:rPr>
          <w:rFonts w:ascii="Times New Roman" w:hAnsi="Times New Roman" w:cs="Times New Roman"/>
          <w:b/>
          <w:sz w:val="24"/>
          <w:szCs w:val="24"/>
        </w:rPr>
        <w:t>lunch</w:t>
      </w:r>
      <w:r>
        <w:rPr>
          <w:rFonts w:ascii="Times New Roman" w:hAnsi="Times New Roman" w:cs="Times New Roman"/>
          <w:sz w:val="24"/>
          <w:szCs w:val="24"/>
        </w:rPr>
        <w:t xml:space="preserve"> time. </w:t>
      </w:r>
    </w:p>
    <w:p w14:paraId="43E5DADD" w14:textId="77777777" w:rsidR="00132C82" w:rsidRDefault="00132C82" w:rsidP="00132C82">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If you are </w:t>
      </w:r>
      <w:r w:rsidRPr="00552065">
        <w:rPr>
          <w:rFonts w:ascii="Times New Roman" w:hAnsi="Times New Roman" w:cs="Times New Roman"/>
          <w:b/>
          <w:sz w:val="24"/>
          <w:szCs w:val="24"/>
        </w:rPr>
        <w:t>sitting an examination</w:t>
      </w:r>
      <w:r>
        <w:rPr>
          <w:rFonts w:ascii="Times New Roman" w:hAnsi="Times New Roman" w:cs="Times New Roman"/>
          <w:sz w:val="24"/>
          <w:szCs w:val="24"/>
        </w:rPr>
        <w:t xml:space="preserve"> </w:t>
      </w:r>
    </w:p>
    <w:p w14:paraId="640A2567" w14:textId="77777777" w:rsidR="00132C82" w:rsidRDefault="00132C82" w:rsidP="00132C8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Place your fully closed school bag below your desk.</w:t>
      </w:r>
    </w:p>
    <w:p w14:paraId="7449C771" w14:textId="77777777" w:rsidR="00132C82" w:rsidRDefault="00132C82" w:rsidP="00132C8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You should not have any books out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your examination.</w:t>
      </w:r>
    </w:p>
    <w:p w14:paraId="4D7530E3" w14:textId="77777777" w:rsidR="00132C82" w:rsidRDefault="00132C82" w:rsidP="00132C82">
      <w:pPr>
        <w:pStyle w:val="ListParagraph"/>
        <w:numPr>
          <w:ilvl w:val="0"/>
          <w:numId w:val="3"/>
        </w:numPr>
        <w:spacing w:after="0"/>
        <w:rPr>
          <w:rFonts w:ascii="Times New Roman" w:hAnsi="Times New Roman" w:cs="Times New Roman"/>
          <w:sz w:val="24"/>
          <w:szCs w:val="24"/>
        </w:rPr>
      </w:pPr>
      <w:r w:rsidRPr="00EB69EC">
        <w:rPr>
          <w:rFonts w:ascii="Times New Roman" w:hAnsi="Times New Roman" w:cs="Times New Roman"/>
          <w:sz w:val="24"/>
          <w:szCs w:val="24"/>
        </w:rPr>
        <w:t>Mobile phones must be switched off and left in your school bag.</w:t>
      </w:r>
    </w:p>
    <w:p w14:paraId="2F2EA6D6" w14:textId="26182B01" w:rsidR="002D4E96" w:rsidRDefault="00D342F9" w:rsidP="002D4E96">
      <w:pPr>
        <w:pStyle w:val="ListParagraph"/>
        <w:numPr>
          <w:ilvl w:val="0"/>
          <w:numId w:val="3"/>
        </w:numPr>
        <w:spacing w:after="0"/>
        <w:rPr>
          <w:rFonts w:ascii="Times New Roman" w:hAnsi="Times New Roman" w:cs="Times New Roman"/>
          <w:sz w:val="24"/>
          <w:szCs w:val="24"/>
        </w:rPr>
      </w:pPr>
      <w:r w:rsidRPr="00630C3D">
        <w:rPr>
          <w:rFonts w:ascii="Times New Roman" w:hAnsi="Times New Roman" w:cs="Times New Roman"/>
          <w:sz w:val="24"/>
          <w:szCs w:val="24"/>
        </w:rPr>
        <w:t xml:space="preserve">Notes, calculator cases, instruction leaflets, iPods, MP3/4 players, </w:t>
      </w:r>
      <w:proofErr w:type="gramStart"/>
      <w:r w:rsidRPr="00630C3D">
        <w:rPr>
          <w:rFonts w:ascii="Times New Roman" w:hAnsi="Times New Roman" w:cs="Times New Roman"/>
          <w:sz w:val="24"/>
          <w:szCs w:val="24"/>
        </w:rPr>
        <w:t xml:space="preserve">mobile </w:t>
      </w:r>
      <w:r w:rsidR="00665469">
        <w:rPr>
          <w:rFonts w:ascii="Times New Roman" w:hAnsi="Times New Roman" w:cs="Times New Roman"/>
          <w:sz w:val="24"/>
          <w:szCs w:val="24"/>
        </w:rPr>
        <w:t>,</w:t>
      </w:r>
      <w:proofErr w:type="gramEnd"/>
      <w:r w:rsidR="00665469">
        <w:rPr>
          <w:rFonts w:ascii="Times New Roman" w:hAnsi="Times New Roman" w:cs="Times New Roman"/>
          <w:sz w:val="24"/>
          <w:szCs w:val="24"/>
        </w:rPr>
        <w:t xml:space="preserve"> earphones</w:t>
      </w:r>
      <w:r w:rsidRPr="00630C3D">
        <w:rPr>
          <w:rFonts w:ascii="Times New Roman" w:hAnsi="Times New Roman" w:cs="Times New Roman"/>
          <w:sz w:val="24"/>
          <w:szCs w:val="24"/>
        </w:rPr>
        <w:t xml:space="preserve"> and any other Mobile Electronic Device (MED) must be left in your school bag. Mobile phones must be switched off.</w:t>
      </w:r>
    </w:p>
    <w:p w14:paraId="1D1C2443" w14:textId="7B3FDDE7" w:rsidR="002D4E96" w:rsidRPr="002D4E96" w:rsidRDefault="002D4E96" w:rsidP="002D4E96">
      <w:pPr>
        <w:pStyle w:val="ListParagraph"/>
        <w:numPr>
          <w:ilvl w:val="0"/>
          <w:numId w:val="3"/>
        </w:numPr>
        <w:spacing w:after="0"/>
        <w:rPr>
          <w:rFonts w:ascii="Times New Roman" w:hAnsi="Times New Roman" w:cs="Times New Roman"/>
          <w:sz w:val="24"/>
          <w:szCs w:val="24"/>
        </w:rPr>
      </w:pPr>
      <w:r w:rsidRPr="002D4E96">
        <w:rPr>
          <w:rFonts w:ascii="Times New Roman" w:hAnsi="Times New Roman" w:cs="Times New Roman"/>
          <w:b/>
          <w:sz w:val="24"/>
          <w:szCs w:val="24"/>
        </w:rPr>
        <w:t>Smartwatches</w:t>
      </w:r>
      <w:r w:rsidRPr="002D4E96">
        <w:rPr>
          <w:rFonts w:ascii="Times New Roman" w:hAnsi="Times New Roman" w:cs="Times New Roman"/>
          <w:sz w:val="24"/>
          <w:szCs w:val="24"/>
        </w:rPr>
        <w:t xml:space="preserve"> </w:t>
      </w:r>
      <w:proofErr w:type="gramStart"/>
      <w:r w:rsidRPr="002D4E96">
        <w:rPr>
          <w:rFonts w:ascii="Times New Roman" w:hAnsi="Times New Roman" w:cs="Times New Roman"/>
          <w:sz w:val="24"/>
          <w:szCs w:val="24"/>
        </w:rPr>
        <w:t>are consider</w:t>
      </w:r>
      <w:r>
        <w:rPr>
          <w:rFonts w:ascii="Times New Roman" w:hAnsi="Times New Roman" w:cs="Times New Roman"/>
          <w:sz w:val="24"/>
          <w:szCs w:val="24"/>
        </w:rPr>
        <w:t>ed</w:t>
      </w:r>
      <w:r w:rsidRPr="002D4E96">
        <w:rPr>
          <w:rFonts w:ascii="Times New Roman" w:hAnsi="Times New Roman" w:cs="Times New Roman"/>
          <w:sz w:val="24"/>
          <w:szCs w:val="24"/>
        </w:rPr>
        <w:t xml:space="preserve"> to be</w:t>
      </w:r>
      <w:proofErr w:type="gramEnd"/>
      <w:r w:rsidRPr="002D4E96">
        <w:rPr>
          <w:rFonts w:ascii="Times New Roman" w:hAnsi="Times New Roman" w:cs="Times New Roman"/>
          <w:sz w:val="24"/>
          <w:szCs w:val="24"/>
        </w:rPr>
        <w:t xml:space="preserve"> an </w:t>
      </w:r>
      <w:r w:rsidRPr="002D4E96">
        <w:rPr>
          <w:rFonts w:ascii="Times New Roman" w:hAnsi="Times New Roman" w:cs="Times New Roman"/>
          <w:b/>
          <w:sz w:val="24"/>
          <w:szCs w:val="24"/>
        </w:rPr>
        <w:t>MED</w:t>
      </w:r>
      <w:r w:rsidRPr="002D4E96">
        <w:rPr>
          <w:rFonts w:ascii="Times New Roman" w:hAnsi="Times New Roman" w:cs="Times New Roman"/>
          <w:sz w:val="24"/>
          <w:szCs w:val="24"/>
        </w:rPr>
        <w:t xml:space="preserve">, so should be removed from your wrist, placed in your blazer pocket or schoolbag and cannot be consulted during an exam. Other </w:t>
      </w:r>
      <w:r w:rsidRPr="002D4E96">
        <w:rPr>
          <w:rFonts w:ascii="Times New Roman" w:hAnsi="Times New Roman" w:cs="Times New Roman"/>
          <w:b/>
          <w:sz w:val="24"/>
          <w:szCs w:val="24"/>
        </w:rPr>
        <w:t>wristwatches</w:t>
      </w:r>
      <w:r w:rsidRPr="002D4E96">
        <w:rPr>
          <w:rFonts w:ascii="Times New Roman" w:hAnsi="Times New Roman" w:cs="Times New Roman"/>
          <w:sz w:val="24"/>
          <w:szCs w:val="24"/>
        </w:rPr>
        <w:t xml:space="preserve"> should be removed from your wrist and placed on the desk before the start of the exam.</w:t>
      </w:r>
    </w:p>
    <w:p w14:paraId="16045252" w14:textId="67B81C22" w:rsidR="00132C82" w:rsidRDefault="00132C82" w:rsidP="002D4E96">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If you have a </w:t>
      </w:r>
      <w:r w:rsidRPr="00552065">
        <w:rPr>
          <w:rFonts w:ascii="Times New Roman" w:hAnsi="Times New Roman" w:cs="Times New Roman"/>
          <w:b/>
          <w:sz w:val="24"/>
          <w:szCs w:val="24"/>
        </w:rPr>
        <w:t>revision session</w:t>
      </w:r>
    </w:p>
    <w:p w14:paraId="3ED6D14E" w14:textId="77777777" w:rsidR="00132C82" w:rsidRDefault="00132C82" w:rsidP="00132C8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are allowed to use books from your school bag.</w:t>
      </w:r>
    </w:p>
    <w:p w14:paraId="52287C0B" w14:textId="77777777" w:rsidR="00132C82" w:rsidRDefault="00132C82" w:rsidP="00132C8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You are not allowed to communicate with any other pupil in the room unless permission is given by the invigilator.</w:t>
      </w:r>
    </w:p>
    <w:p w14:paraId="762BA29C" w14:textId="77777777" w:rsidR="00132C82" w:rsidRPr="00BD77D0" w:rsidRDefault="00132C82" w:rsidP="00132C82">
      <w:pPr>
        <w:pStyle w:val="ListParagraph"/>
        <w:numPr>
          <w:ilvl w:val="0"/>
          <w:numId w:val="5"/>
        </w:numPr>
        <w:spacing w:after="0"/>
        <w:rPr>
          <w:rFonts w:ascii="Times New Roman" w:hAnsi="Times New Roman" w:cs="Times New Roman"/>
          <w:sz w:val="24"/>
          <w:szCs w:val="24"/>
        </w:rPr>
      </w:pPr>
      <w:r w:rsidRPr="00BD77D0">
        <w:rPr>
          <w:rFonts w:ascii="Times New Roman" w:hAnsi="Times New Roman" w:cs="Times New Roman"/>
          <w:sz w:val="24"/>
          <w:szCs w:val="24"/>
        </w:rPr>
        <w:t>Mobile phones or MP3s</w:t>
      </w:r>
      <w:r>
        <w:rPr>
          <w:rFonts w:ascii="Times New Roman" w:hAnsi="Times New Roman" w:cs="Times New Roman"/>
          <w:sz w:val="24"/>
          <w:szCs w:val="24"/>
        </w:rPr>
        <w:t xml:space="preserve"> (MEDs)</w:t>
      </w:r>
      <w:r w:rsidRPr="00BD77D0">
        <w:rPr>
          <w:rFonts w:ascii="Times New Roman" w:hAnsi="Times New Roman" w:cs="Times New Roman"/>
          <w:sz w:val="24"/>
          <w:szCs w:val="24"/>
        </w:rPr>
        <w:t xml:space="preserve"> may be used </w:t>
      </w:r>
      <w:r w:rsidRPr="00BD77D0">
        <w:rPr>
          <w:rFonts w:ascii="Times New Roman" w:hAnsi="Times New Roman" w:cs="Times New Roman"/>
          <w:b/>
          <w:sz w:val="24"/>
          <w:szCs w:val="24"/>
        </w:rPr>
        <w:t>during revision</w:t>
      </w:r>
      <w:r w:rsidRPr="00BD77D0">
        <w:rPr>
          <w:rFonts w:ascii="Times New Roman" w:hAnsi="Times New Roman" w:cs="Times New Roman"/>
          <w:sz w:val="24"/>
          <w:szCs w:val="24"/>
        </w:rPr>
        <w:t xml:space="preserve"> for the sole purpose of listening to music. Headphones must be </w:t>
      </w:r>
      <w:proofErr w:type="gramStart"/>
      <w:r w:rsidRPr="00BD77D0">
        <w:rPr>
          <w:rFonts w:ascii="Times New Roman" w:hAnsi="Times New Roman" w:cs="Times New Roman"/>
          <w:sz w:val="24"/>
          <w:szCs w:val="24"/>
        </w:rPr>
        <w:t>used</w:t>
      </w:r>
      <w:proofErr w:type="gramEnd"/>
      <w:r w:rsidRPr="00BD77D0">
        <w:rPr>
          <w:rFonts w:ascii="Times New Roman" w:hAnsi="Times New Roman" w:cs="Times New Roman"/>
          <w:sz w:val="24"/>
          <w:szCs w:val="24"/>
        </w:rPr>
        <w:t xml:space="preserve"> and music should not be audible to any others in the room. Use of Mobile Phones or other electronic devices for anything other </w:t>
      </w:r>
      <w:r w:rsidRPr="00BD77D0">
        <w:rPr>
          <w:rFonts w:ascii="Times New Roman" w:hAnsi="Times New Roman" w:cs="Times New Roman"/>
          <w:sz w:val="24"/>
          <w:szCs w:val="24"/>
        </w:rPr>
        <w:lastRenderedPageBreak/>
        <w:t>than listening to music is not permitted. They will be confiscated if used outside the criteria listed in this document.</w:t>
      </w:r>
    </w:p>
    <w:p w14:paraId="030A3B1A" w14:textId="77777777" w:rsidR="00132C82" w:rsidRPr="00BD77D0" w:rsidRDefault="00132C82" w:rsidP="00132C82">
      <w:pPr>
        <w:pStyle w:val="ListParagraph"/>
        <w:numPr>
          <w:ilvl w:val="0"/>
          <w:numId w:val="5"/>
        </w:numPr>
        <w:spacing w:after="0"/>
        <w:rPr>
          <w:rFonts w:ascii="Times New Roman" w:hAnsi="Times New Roman" w:cs="Times New Roman"/>
          <w:sz w:val="24"/>
          <w:szCs w:val="24"/>
        </w:rPr>
      </w:pPr>
      <w:r w:rsidRPr="00BD77D0">
        <w:rPr>
          <w:rFonts w:ascii="Times New Roman" w:hAnsi="Times New Roman" w:cs="Times New Roman"/>
          <w:sz w:val="24"/>
          <w:szCs w:val="24"/>
        </w:rPr>
        <w:t>During sessions where other pupils are sitting examinations, MEDs are not permitted to be used.</w:t>
      </w:r>
    </w:p>
    <w:p w14:paraId="3A8A14CF" w14:textId="77777777" w:rsidR="00BF3575" w:rsidRDefault="00BF357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Food is not permitted in the examination room.</w:t>
      </w:r>
    </w:p>
    <w:p w14:paraId="5E4D242A" w14:textId="77777777" w:rsidR="00BF3575" w:rsidRDefault="00562DC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Water</w:t>
      </w:r>
      <w:r w:rsidR="00BF3575">
        <w:rPr>
          <w:rFonts w:ascii="Times New Roman" w:hAnsi="Times New Roman" w:cs="Times New Roman"/>
          <w:sz w:val="24"/>
          <w:szCs w:val="24"/>
        </w:rPr>
        <w:t xml:space="preserve"> may be allowed </w:t>
      </w:r>
      <w:r w:rsidR="00FD750A">
        <w:rPr>
          <w:rFonts w:ascii="Times New Roman" w:hAnsi="Times New Roman" w:cs="Times New Roman"/>
          <w:sz w:val="24"/>
          <w:szCs w:val="24"/>
        </w:rPr>
        <w:t>(</w:t>
      </w:r>
      <w:r w:rsidR="00BF3575">
        <w:rPr>
          <w:rFonts w:ascii="Times New Roman" w:hAnsi="Times New Roman" w:cs="Times New Roman"/>
          <w:sz w:val="24"/>
          <w:szCs w:val="24"/>
        </w:rPr>
        <w:t xml:space="preserve">however </w:t>
      </w:r>
      <w:r w:rsidR="00BF3575" w:rsidRPr="00100E18">
        <w:rPr>
          <w:rFonts w:ascii="Times New Roman" w:hAnsi="Times New Roman" w:cs="Times New Roman"/>
          <w:sz w:val="24"/>
          <w:szCs w:val="24"/>
        </w:rPr>
        <w:t>this</w:t>
      </w:r>
      <w:r w:rsidR="00BF3575">
        <w:rPr>
          <w:rFonts w:ascii="Times New Roman" w:hAnsi="Times New Roman" w:cs="Times New Roman"/>
          <w:sz w:val="24"/>
          <w:szCs w:val="24"/>
        </w:rPr>
        <w:t xml:space="preserve"> is on the condition that it is free from packaging and that all labels are removed</w:t>
      </w:r>
      <w:r w:rsidR="00FD750A">
        <w:rPr>
          <w:rFonts w:ascii="Times New Roman" w:hAnsi="Times New Roman" w:cs="Times New Roman"/>
          <w:sz w:val="24"/>
          <w:szCs w:val="24"/>
        </w:rPr>
        <w:t>)</w:t>
      </w:r>
      <w:r w:rsidR="00BF3575">
        <w:rPr>
          <w:rFonts w:ascii="Times New Roman" w:hAnsi="Times New Roman" w:cs="Times New Roman"/>
          <w:sz w:val="24"/>
          <w:szCs w:val="24"/>
        </w:rPr>
        <w:t>.</w:t>
      </w:r>
    </w:p>
    <w:p w14:paraId="50713D5E" w14:textId="77777777" w:rsidR="00BF3575" w:rsidRDefault="00BF357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Pupils are not allowed to leave the examination room </w:t>
      </w:r>
      <w:r w:rsidR="00FD750A">
        <w:rPr>
          <w:rFonts w:ascii="Times New Roman" w:hAnsi="Times New Roman" w:cs="Times New Roman"/>
          <w:sz w:val="24"/>
          <w:szCs w:val="24"/>
        </w:rPr>
        <w:t>early.</w:t>
      </w:r>
    </w:p>
    <w:p w14:paraId="234C1E62" w14:textId="77777777" w:rsidR="00BF3575" w:rsidRDefault="00BF3575" w:rsidP="00BF357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you are feeling unwell during an exa</w:t>
      </w:r>
      <w:r w:rsidR="00FD750A">
        <w:rPr>
          <w:rFonts w:ascii="Times New Roman" w:hAnsi="Times New Roman" w:cs="Times New Roman"/>
          <w:sz w:val="24"/>
          <w:szCs w:val="24"/>
        </w:rPr>
        <w:t>mination, inform the supervising teacher</w:t>
      </w:r>
      <w:r>
        <w:rPr>
          <w:rFonts w:ascii="Times New Roman" w:hAnsi="Times New Roman" w:cs="Times New Roman"/>
          <w:sz w:val="24"/>
          <w:szCs w:val="24"/>
        </w:rPr>
        <w:t xml:space="preserve"> immediately.</w:t>
      </w:r>
    </w:p>
    <w:p w14:paraId="3A366A45" w14:textId="77777777" w:rsidR="00562DC5" w:rsidRDefault="00562DC5" w:rsidP="00562DC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expected that pupils will have gone to the toilet before sessions start. </w:t>
      </w:r>
    </w:p>
    <w:p w14:paraId="5497BCA5" w14:textId="40B9BCE3" w:rsidR="00562DC5" w:rsidRPr="00562DC5" w:rsidRDefault="00562DC5" w:rsidP="00562DC5">
      <w:pPr>
        <w:pStyle w:val="ListParagraph"/>
        <w:numPr>
          <w:ilvl w:val="0"/>
          <w:numId w:val="2"/>
        </w:numPr>
        <w:rPr>
          <w:rFonts w:ascii="Times New Roman" w:hAnsi="Times New Roman" w:cs="Times New Roman"/>
          <w:sz w:val="24"/>
          <w:szCs w:val="24"/>
        </w:rPr>
      </w:pPr>
      <w:r w:rsidRPr="00100E18">
        <w:rPr>
          <w:rFonts w:ascii="Times New Roman" w:hAnsi="Times New Roman" w:cs="Times New Roman"/>
          <w:sz w:val="24"/>
          <w:szCs w:val="24"/>
        </w:rPr>
        <w:t>In a</w:t>
      </w:r>
      <w:r>
        <w:rPr>
          <w:rFonts w:ascii="Times New Roman" w:hAnsi="Times New Roman" w:cs="Times New Roman"/>
          <w:sz w:val="24"/>
          <w:szCs w:val="24"/>
        </w:rPr>
        <w:t>n emergency, the invigilator will</w:t>
      </w:r>
      <w:r w:rsidRPr="00100E18">
        <w:rPr>
          <w:rFonts w:ascii="Times New Roman" w:hAnsi="Times New Roman" w:cs="Times New Roman"/>
          <w:sz w:val="24"/>
          <w:szCs w:val="24"/>
        </w:rPr>
        <w:t xml:space="preserve"> allow you to leave the examination room to use the toilet</w:t>
      </w:r>
      <w:r>
        <w:rPr>
          <w:rFonts w:ascii="Times New Roman" w:hAnsi="Times New Roman" w:cs="Times New Roman"/>
          <w:sz w:val="24"/>
          <w:szCs w:val="24"/>
        </w:rPr>
        <w:t>.</w:t>
      </w:r>
      <w:r w:rsidRPr="00100E18">
        <w:rPr>
          <w:rFonts w:ascii="Times New Roman" w:hAnsi="Times New Roman" w:cs="Times New Roman"/>
          <w:sz w:val="24"/>
          <w:szCs w:val="24"/>
        </w:rPr>
        <w:t xml:space="preserve"> </w:t>
      </w:r>
      <w:r>
        <w:rPr>
          <w:rFonts w:ascii="Times New Roman" w:hAnsi="Times New Roman" w:cs="Times New Roman"/>
          <w:sz w:val="24"/>
          <w:szCs w:val="24"/>
        </w:rPr>
        <w:t>In this case y</w:t>
      </w:r>
      <w:r w:rsidRPr="00100E18">
        <w:rPr>
          <w:rFonts w:ascii="Times New Roman" w:hAnsi="Times New Roman" w:cs="Times New Roman"/>
          <w:sz w:val="24"/>
          <w:szCs w:val="24"/>
        </w:rPr>
        <w:t>ou will</w:t>
      </w:r>
      <w:r>
        <w:rPr>
          <w:rFonts w:ascii="Times New Roman" w:hAnsi="Times New Roman" w:cs="Times New Roman"/>
          <w:sz w:val="24"/>
          <w:szCs w:val="24"/>
        </w:rPr>
        <w:t xml:space="preserve"> need to</w:t>
      </w:r>
      <w:r w:rsidRPr="00100E18">
        <w:rPr>
          <w:rFonts w:ascii="Times New Roman" w:hAnsi="Times New Roman" w:cs="Times New Roman"/>
          <w:sz w:val="24"/>
          <w:szCs w:val="24"/>
        </w:rPr>
        <w:t xml:space="preserve"> hand your examination paper to the invigilator who will record, on your paper, the time you leave and return to the room. </w:t>
      </w:r>
      <w:r>
        <w:rPr>
          <w:rFonts w:ascii="Times New Roman" w:hAnsi="Times New Roman" w:cs="Times New Roman"/>
          <w:sz w:val="24"/>
          <w:szCs w:val="24"/>
        </w:rPr>
        <w:t>You are not permitted extra-</w:t>
      </w:r>
      <w:r w:rsidRPr="00100E18">
        <w:rPr>
          <w:rFonts w:ascii="Times New Roman" w:hAnsi="Times New Roman" w:cs="Times New Roman"/>
          <w:sz w:val="24"/>
          <w:szCs w:val="24"/>
        </w:rPr>
        <w:t>time at the end of the session unless the invigilator advises otherwise.</w:t>
      </w:r>
      <w:r>
        <w:rPr>
          <w:rFonts w:ascii="Times New Roman" w:hAnsi="Times New Roman" w:cs="Times New Roman"/>
          <w:sz w:val="24"/>
          <w:szCs w:val="24"/>
        </w:rPr>
        <w:t xml:space="preserve"> </w:t>
      </w:r>
    </w:p>
    <w:p w14:paraId="5C2CEF24" w14:textId="77777777" w:rsidR="00562DC5" w:rsidRPr="00100E18" w:rsidRDefault="00562DC5" w:rsidP="00562DC5">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In cases where an underlying medical condition requires access to the toilet, and the school has not already been notified, please ensure that your parent has informed the Head of Year prior to the start of the examinations.</w:t>
      </w:r>
    </w:p>
    <w:p w14:paraId="42DF12D1" w14:textId="77777777" w:rsidR="00BF3575" w:rsidRPr="00552065" w:rsidRDefault="00BF3575" w:rsidP="007308DC">
      <w:pPr>
        <w:spacing w:after="0"/>
        <w:rPr>
          <w:rFonts w:ascii="Times New Roman" w:hAnsi="Times New Roman" w:cs="Times New Roman"/>
          <w:b/>
          <w:sz w:val="24"/>
          <w:szCs w:val="24"/>
        </w:rPr>
      </w:pPr>
      <w:r w:rsidRPr="00552065">
        <w:rPr>
          <w:rFonts w:ascii="Times New Roman" w:hAnsi="Times New Roman" w:cs="Times New Roman"/>
          <w:b/>
          <w:sz w:val="24"/>
          <w:szCs w:val="24"/>
        </w:rPr>
        <w:t>Behaviour during Examinations and Revision</w:t>
      </w:r>
    </w:p>
    <w:p w14:paraId="6D5B39F2" w14:textId="375B9143" w:rsidR="004800DB" w:rsidRDefault="004800DB" w:rsidP="004800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Code of Conduct detailed in the Learning Organiser applies throughout the examination period.</w:t>
      </w:r>
    </w:p>
    <w:p w14:paraId="27D61413" w14:textId="77777777" w:rsidR="00BF3575" w:rsidRDefault="00BF3575" w:rsidP="00132C8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You are not allowed to communicate in any way with, ask for help from or give help to another pupil while they are in the examination room.</w:t>
      </w:r>
    </w:p>
    <w:p w14:paraId="5ACCEFA0" w14:textId="77777777" w:rsidR="00132C82" w:rsidRPr="00132C82" w:rsidRDefault="00BF3575" w:rsidP="00132C82">
      <w:pPr>
        <w:pStyle w:val="ListParagraph"/>
        <w:numPr>
          <w:ilvl w:val="0"/>
          <w:numId w:val="1"/>
        </w:numPr>
        <w:spacing w:after="0"/>
        <w:rPr>
          <w:rFonts w:ascii="Times New Roman" w:hAnsi="Times New Roman" w:cs="Times New Roman"/>
          <w:sz w:val="24"/>
          <w:szCs w:val="24"/>
        </w:rPr>
      </w:pPr>
      <w:r w:rsidRPr="00BF3575">
        <w:rPr>
          <w:rFonts w:ascii="Times New Roman" w:hAnsi="Times New Roman" w:cs="Times New Roman"/>
          <w:sz w:val="24"/>
          <w:szCs w:val="24"/>
        </w:rPr>
        <w:t xml:space="preserve">If </w:t>
      </w:r>
      <w:r>
        <w:rPr>
          <w:rFonts w:ascii="Times New Roman" w:hAnsi="Times New Roman" w:cs="Times New Roman"/>
          <w:sz w:val="24"/>
          <w:szCs w:val="24"/>
        </w:rPr>
        <w:t xml:space="preserve">this happens, your </w:t>
      </w:r>
      <w:r w:rsidRPr="00BF3575">
        <w:rPr>
          <w:rFonts w:ascii="Times New Roman" w:hAnsi="Times New Roman" w:cs="Times New Roman"/>
          <w:sz w:val="24"/>
          <w:szCs w:val="24"/>
        </w:rPr>
        <w:t xml:space="preserve">Head of Year </w:t>
      </w:r>
      <w:r>
        <w:rPr>
          <w:rFonts w:ascii="Times New Roman" w:hAnsi="Times New Roman" w:cs="Times New Roman"/>
          <w:sz w:val="24"/>
          <w:szCs w:val="24"/>
        </w:rPr>
        <w:t>will be informed immediately; you could score zero for that exam.</w:t>
      </w:r>
    </w:p>
    <w:p w14:paraId="0311ABFD" w14:textId="77777777" w:rsidR="00A55F2F" w:rsidRPr="00552065" w:rsidRDefault="00A55F2F" w:rsidP="00132C82">
      <w:pPr>
        <w:spacing w:after="0"/>
        <w:rPr>
          <w:rFonts w:ascii="Times New Roman" w:hAnsi="Times New Roman" w:cs="Times New Roman"/>
          <w:b/>
          <w:sz w:val="24"/>
          <w:szCs w:val="24"/>
        </w:rPr>
      </w:pPr>
      <w:r w:rsidRPr="00552065">
        <w:rPr>
          <w:rFonts w:ascii="Times New Roman" w:hAnsi="Times New Roman" w:cs="Times New Roman"/>
          <w:b/>
          <w:sz w:val="24"/>
          <w:szCs w:val="24"/>
        </w:rPr>
        <w:t>For all written examinations</w:t>
      </w:r>
    </w:p>
    <w:p w14:paraId="57FFBABD"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Complete all working, including rough work, on the examination stationery provided unless otherwise advised.</w:t>
      </w:r>
    </w:p>
    <w:p w14:paraId="08ABB67D" w14:textId="7E764F2E"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Neatly cross through any rough work</w:t>
      </w:r>
      <w:r w:rsidR="00A92CE8">
        <w:rPr>
          <w:rFonts w:ascii="Times New Roman" w:hAnsi="Times New Roman" w:cs="Times New Roman"/>
          <w:sz w:val="24"/>
          <w:szCs w:val="24"/>
        </w:rPr>
        <w:t>,</w:t>
      </w:r>
      <w:r>
        <w:rPr>
          <w:rFonts w:ascii="Times New Roman" w:hAnsi="Times New Roman" w:cs="Times New Roman"/>
          <w:sz w:val="24"/>
          <w:szCs w:val="24"/>
        </w:rPr>
        <w:t xml:space="preserve"> but do not make it totally illegible.</w:t>
      </w:r>
    </w:p>
    <w:p w14:paraId="3E848B03"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Do any rough work for multiple-choice papers in the question book, unless otherwise advised.</w:t>
      </w:r>
    </w:p>
    <w:p w14:paraId="7DD5D55E"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Write answers in black ink; pencils may be used for diagrams.</w:t>
      </w:r>
    </w:p>
    <w:p w14:paraId="0F676AD7" w14:textId="77777777" w:rsidR="00A55F2F" w:rsidRDefault="00A55F2F" w:rsidP="00132C82">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Do not </w:t>
      </w:r>
      <w:proofErr w:type="gramStart"/>
      <w:r>
        <w:rPr>
          <w:rFonts w:ascii="Times New Roman" w:hAnsi="Times New Roman" w:cs="Times New Roman"/>
          <w:sz w:val="24"/>
          <w:szCs w:val="24"/>
        </w:rPr>
        <w:t>use</w:t>
      </w:r>
      <w:proofErr w:type="gramEnd"/>
    </w:p>
    <w:p w14:paraId="0D7A7EF8"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Correcting pens, </w:t>
      </w:r>
      <w:proofErr w:type="gramStart"/>
      <w:r>
        <w:rPr>
          <w:rFonts w:ascii="Times New Roman" w:hAnsi="Times New Roman" w:cs="Times New Roman"/>
          <w:sz w:val="24"/>
          <w:szCs w:val="24"/>
        </w:rPr>
        <w:t>fluids</w:t>
      </w:r>
      <w:proofErr w:type="gramEnd"/>
      <w:r>
        <w:rPr>
          <w:rFonts w:ascii="Times New Roman" w:hAnsi="Times New Roman" w:cs="Times New Roman"/>
          <w:sz w:val="24"/>
          <w:szCs w:val="24"/>
        </w:rPr>
        <w:t xml:space="preserve"> or tape.</w:t>
      </w:r>
    </w:p>
    <w:p w14:paraId="2F65A0CC"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Erasable pens.</w:t>
      </w:r>
    </w:p>
    <w:p w14:paraId="68D68E7E"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Highlighter pens in your answers (although you may use them to highlight questions within the question paper or question/answer booklet).</w:t>
      </w:r>
    </w:p>
    <w:p w14:paraId="0A25768E" w14:textId="77777777" w:rsidR="00A55F2F" w:rsidRDefault="00A55F2F" w:rsidP="00132C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Gel pens.</w:t>
      </w:r>
    </w:p>
    <w:p w14:paraId="5A41E5F3" w14:textId="77777777" w:rsidR="00BF3575" w:rsidRDefault="00FD750A" w:rsidP="00132C82">
      <w:pPr>
        <w:spacing w:after="0"/>
        <w:rPr>
          <w:rFonts w:ascii="Times New Roman" w:hAnsi="Times New Roman" w:cs="Times New Roman"/>
          <w:b/>
          <w:sz w:val="24"/>
          <w:szCs w:val="24"/>
        </w:rPr>
      </w:pPr>
      <w:bookmarkStart w:id="0" w:name="_Hlk119307539"/>
      <w:r>
        <w:rPr>
          <w:rFonts w:ascii="Times New Roman" w:hAnsi="Times New Roman" w:cs="Times New Roman"/>
          <w:b/>
          <w:sz w:val="24"/>
          <w:szCs w:val="24"/>
        </w:rPr>
        <w:t>Equipment</w:t>
      </w:r>
    </w:p>
    <w:p w14:paraId="2D1F763E" w14:textId="77777777" w:rsidR="00FD750A" w:rsidRPr="00FD750A" w:rsidRDefault="00FD750A" w:rsidP="00FD750A">
      <w:pPr>
        <w:pStyle w:val="ListParagraph"/>
        <w:numPr>
          <w:ilvl w:val="0"/>
          <w:numId w:val="14"/>
        </w:numPr>
        <w:rPr>
          <w:sz w:val="24"/>
          <w:szCs w:val="24"/>
        </w:rPr>
      </w:pPr>
      <w:r w:rsidRPr="00FD750A">
        <w:rPr>
          <w:rFonts w:ascii="Times New Roman" w:hAnsi="Times New Roman" w:cs="Times New Roman"/>
          <w:sz w:val="24"/>
          <w:szCs w:val="24"/>
        </w:rPr>
        <w:t xml:space="preserve">You are responsible for </w:t>
      </w:r>
      <w:r>
        <w:rPr>
          <w:rFonts w:ascii="Times New Roman" w:hAnsi="Times New Roman" w:cs="Times New Roman"/>
          <w:sz w:val="24"/>
          <w:szCs w:val="24"/>
        </w:rPr>
        <w:t>bringing the material that you need for the exams.  This includes</w:t>
      </w:r>
      <w:r w:rsidR="00787FD6">
        <w:rPr>
          <w:rFonts w:ascii="Times New Roman" w:hAnsi="Times New Roman" w:cs="Times New Roman"/>
          <w:sz w:val="24"/>
          <w:szCs w:val="24"/>
        </w:rPr>
        <w:t>:</w:t>
      </w:r>
    </w:p>
    <w:p w14:paraId="2B07EFA2" w14:textId="77777777" w:rsidR="00FD750A" w:rsidRPr="00FD750A" w:rsidRDefault="00FD750A" w:rsidP="00FD750A">
      <w:pPr>
        <w:pStyle w:val="ListParagraph"/>
        <w:numPr>
          <w:ilvl w:val="0"/>
          <w:numId w:val="15"/>
        </w:numPr>
        <w:rPr>
          <w:sz w:val="24"/>
          <w:szCs w:val="24"/>
        </w:rPr>
      </w:pPr>
      <w:r>
        <w:rPr>
          <w:rFonts w:ascii="Times New Roman" w:hAnsi="Times New Roman" w:cs="Times New Roman"/>
          <w:sz w:val="24"/>
          <w:szCs w:val="24"/>
        </w:rPr>
        <w:t>Pens, pencils, rubbers, rulers.</w:t>
      </w:r>
    </w:p>
    <w:p w14:paraId="6A80DBC9" w14:textId="77777777" w:rsidR="00FD750A" w:rsidRPr="00FD750A" w:rsidRDefault="00FD750A" w:rsidP="00FD750A">
      <w:pPr>
        <w:pStyle w:val="ListParagraph"/>
        <w:numPr>
          <w:ilvl w:val="0"/>
          <w:numId w:val="15"/>
        </w:numPr>
        <w:rPr>
          <w:sz w:val="24"/>
          <w:szCs w:val="24"/>
        </w:rPr>
      </w:pPr>
      <w:r>
        <w:rPr>
          <w:rFonts w:ascii="Times New Roman" w:hAnsi="Times New Roman" w:cs="Times New Roman"/>
          <w:sz w:val="24"/>
          <w:szCs w:val="24"/>
        </w:rPr>
        <w:t>Mathematical equipment (e.g. protractor, compasses, calculator)</w:t>
      </w:r>
    </w:p>
    <w:p w14:paraId="6C7CA83A" w14:textId="77777777" w:rsidR="00FD750A" w:rsidRPr="00FD750A" w:rsidRDefault="00FD750A" w:rsidP="00D342F9">
      <w:pPr>
        <w:pStyle w:val="ListParagraph"/>
        <w:numPr>
          <w:ilvl w:val="0"/>
          <w:numId w:val="14"/>
        </w:numPr>
        <w:spacing w:after="0"/>
        <w:ind w:left="714" w:hanging="357"/>
        <w:rPr>
          <w:sz w:val="24"/>
          <w:szCs w:val="24"/>
        </w:rPr>
      </w:pPr>
      <w:r>
        <w:rPr>
          <w:rFonts w:ascii="Times New Roman" w:hAnsi="Times New Roman" w:cs="Times New Roman"/>
          <w:sz w:val="24"/>
          <w:szCs w:val="24"/>
        </w:rPr>
        <w:t>You mustn’t assume that you can borrow any of these things from another pupil in the room; the supervising teacher might not allow you.</w:t>
      </w:r>
    </w:p>
    <w:p w14:paraId="054E9CBB" w14:textId="77777777" w:rsidR="00FD750A" w:rsidRPr="005E3D25" w:rsidRDefault="00FD750A" w:rsidP="00132C82">
      <w:pPr>
        <w:spacing w:after="0"/>
        <w:rPr>
          <w:rFonts w:ascii="Times New Roman" w:hAnsi="Times New Roman" w:cs="Times New Roman"/>
          <w:b/>
          <w:sz w:val="24"/>
          <w:szCs w:val="24"/>
        </w:rPr>
      </w:pPr>
      <w:r w:rsidRPr="005E3D25">
        <w:rPr>
          <w:rFonts w:ascii="Times New Roman" w:hAnsi="Times New Roman" w:cs="Times New Roman"/>
          <w:b/>
          <w:sz w:val="24"/>
          <w:szCs w:val="24"/>
        </w:rPr>
        <w:t>Generally</w:t>
      </w:r>
    </w:p>
    <w:p w14:paraId="33DF5587" w14:textId="77777777" w:rsidR="005E3D25" w:rsidRDefault="005E3D25" w:rsidP="00FD75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Relax and don’t panic – these exams are an opportunity for you to show what you have learned in your subjects since September!</w:t>
      </w:r>
    </w:p>
    <w:p w14:paraId="19E0DA3C" w14:textId="77777777" w:rsidR="00FD750A" w:rsidRPr="00FD750A" w:rsidRDefault="005E3D25" w:rsidP="00FD75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Use your common sense! </w:t>
      </w:r>
      <w:bookmarkEnd w:id="0"/>
    </w:p>
    <w:sectPr w:rsidR="00FD750A" w:rsidRPr="00FD750A" w:rsidSect="00D342F9">
      <w:pgSz w:w="11906" w:h="16838"/>
      <w:pgMar w:top="680" w:right="851" w:bottom="56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1FEB"/>
    <w:multiLevelType w:val="hybridMultilevel"/>
    <w:tmpl w:val="648CB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B274F"/>
    <w:multiLevelType w:val="hybridMultilevel"/>
    <w:tmpl w:val="0EB6DF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2E1D7F"/>
    <w:multiLevelType w:val="hybridMultilevel"/>
    <w:tmpl w:val="3BE2CDA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003E48"/>
    <w:multiLevelType w:val="hybridMultilevel"/>
    <w:tmpl w:val="FEF0E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1E1C"/>
    <w:multiLevelType w:val="hybridMultilevel"/>
    <w:tmpl w:val="B3B6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77591"/>
    <w:multiLevelType w:val="hybridMultilevel"/>
    <w:tmpl w:val="3BF8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04C20"/>
    <w:multiLevelType w:val="hybridMultilevel"/>
    <w:tmpl w:val="6588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C76A64"/>
    <w:multiLevelType w:val="hybridMultilevel"/>
    <w:tmpl w:val="00B2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C5FAE"/>
    <w:multiLevelType w:val="hybridMultilevel"/>
    <w:tmpl w:val="F2006C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57525BD"/>
    <w:multiLevelType w:val="hybridMultilevel"/>
    <w:tmpl w:val="8E5E45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7CD10A3"/>
    <w:multiLevelType w:val="hybridMultilevel"/>
    <w:tmpl w:val="2FBC9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7B1CB0"/>
    <w:multiLevelType w:val="hybridMultilevel"/>
    <w:tmpl w:val="6AE68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1389D"/>
    <w:multiLevelType w:val="hybridMultilevel"/>
    <w:tmpl w:val="514C55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BD2008A"/>
    <w:multiLevelType w:val="hybridMultilevel"/>
    <w:tmpl w:val="D554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2F1E57"/>
    <w:multiLevelType w:val="hybridMultilevel"/>
    <w:tmpl w:val="9C3299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98209834">
    <w:abstractNumId w:val="5"/>
  </w:num>
  <w:num w:numId="2" w16cid:durableId="1784156656">
    <w:abstractNumId w:val="6"/>
  </w:num>
  <w:num w:numId="3" w16cid:durableId="59837828">
    <w:abstractNumId w:val="14"/>
  </w:num>
  <w:num w:numId="4" w16cid:durableId="397676029">
    <w:abstractNumId w:val="13"/>
  </w:num>
  <w:num w:numId="5" w16cid:durableId="643579533">
    <w:abstractNumId w:val="12"/>
  </w:num>
  <w:num w:numId="6" w16cid:durableId="1572037153">
    <w:abstractNumId w:val="4"/>
  </w:num>
  <w:num w:numId="7" w16cid:durableId="351885561">
    <w:abstractNumId w:val="8"/>
  </w:num>
  <w:num w:numId="8" w16cid:durableId="482819650">
    <w:abstractNumId w:val="7"/>
  </w:num>
  <w:num w:numId="9" w16cid:durableId="945308370">
    <w:abstractNumId w:val="3"/>
  </w:num>
  <w:num w:numId="10" w16cid:durableId="1234895456">
    <w:abstractNumId w:val="0"/>
  </w:num>
  <w:num w:numId="11" w16cid:durableId="847717895">
    <w:abstractNumId w:val="1"/>
  </w:num>
  <w:num w:numId="12" w16cid:durableId="1000278561">
    <w:abstractNumId w:val="9"/>
  </w:num>
  <w:num w:numId="13" w16cid:durableId="1285115830">
    <w:abstractNumId w:val="11"/>
  </w:num>
  <w:num w:numId="14" w16cid:durableId="187447061">
    <w:abstractNumId w:val="10"/>
  </w:num>
  <w:num w:numId="15" w16cid:durableId="137615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575"/>
    <w:rsid w:val="0007386A"/>
    <w:rsid w:val="000F1035"/>
    <w:rsid w:val="000F251B"/>
    <w:rsid w:val="00100E18"/>
    <w:rsid w:val="00132C82"/>
    <w:rsid w:val="00150D05"/>
    <w:rsid w:val="001D0812"/>
    <w:rsid w:val="002127C1"/>
    <w:rsid w:val="002479BC"/>
    <w:rsid w:val="00286382"/>
    <w:rsid w:val="002A58DB"/>
    <w:rsid w:val="002A6A6C"/>
    <w:rsid w:val="002D4E96"/>
    <w:rsid w:val="00352FE3"/>
    <w:rsid w:val="00381148"/>
    <w:rsid w:val="00432FC5"/>
    <w:rsid w:val="00470036"/>
    <w:rsid w:val="004776BC"/>
    <w:rsid w:val="004800DB"/>
    <w:rsid w:val="004F0BF3"/>
    <w:rsid w:val="00562DC5"/>
    <w:rsid w:val="005E3D25"/>
    <w:rsid w:val="006145D7"/>
    <w:rsid w:val="00665469"/>
    <w:rsid w:val="007308DC"/>
    <w:rsid w:val="00762C03"/>
    <w:rsid w:val="00787FD6"/>
    <w:rsid w:val="007A7FE1"/>
    <w:rsid w:val="00A55F2F"/>
    <w:rsid w:val="00A92CE8"/>
    <w:rsid w:val="00AF5011"/>
    <w:rsid w:val="00B708D2"/>
    <w:rsid w:val="00BE2EFE"/>
    <w:rsid w:val="00BF3575"/>
    <w:rsid w:val="00D102B7"/>
    <w:rsid w:val="00D342F9"/>
    <w:rsid w:val="00DF0EE8"/>
    <w:rsid w:val="00E46B41"/>
    <w:rsid w:val="00EB4676"/>
    <w:rsid w:val="00EC4749"/>
    <w:rsid w:val="00F35C72"/>
    <w:rsid w:val="00FC5223"/>
    <w:rsid w:val="00FD75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1CD3AB"/>
  <w15:docId w15:val="{7ED3DFC0-6C44-4D66-9F2A-84F97E21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75"/>
    <w:pPr>
      <w:ind w:left="720"/>
      <w:contextualSpacing/>
    </w:pPr>
  </w:style>
  <w:style w:type="paragraph" w:styleId="Title">
    <w:name w:val="Title"/>
    <w:basedOn w:val="Normal"/>
    <w:link w:val="TitleChar"/>
    <w:uiPriority w:val="99"/>
    <w:qFormat/>
    <w:rsid w:val="001D0812"/>
    <w:pPr>
      <w:spacing w:after="0" w:line="240" w:lineRule="auto"/>
      <w:jc w:val="center"/>
    </w:pPr>
    <w:rPr>
      <w:rFonts w:ascii="Arial" w:eastAsia="Times New Roman" w:hAnsi="Arial" w:cs="Times New Roman"/>
      <w:b/>
      <w:sz w:val="32"/>
      <w:szCs w:val="20"/>
      <w:lang w:val="en-US"/>
    </w:rPr>
  </w:style>
  <w:style w:type="character" w:customStyle="1" w:styleId="TitleChar">
    <w:name w:val="Title Char"/>
    <w:basedOn w:val="DefaultParagraphFont"/>
    <w:link w:val="Title"/>
    <w:uiPriority w:val="99"/>
    <w:rsid w:val="001D0812"/>
    <w:rPr>
      <w:rFonts w:ascii="Arial" w:eastAsia="Times New Roman" w:hAnsi="Arial" w:cs="Times New Roman"/>
      <w:b/>
      <w:sz w:val="32"/>
      <w:szCs w:val="20"/>
      <w:lang w:val="en-US" w:eastAsia="en-GB"/>
    </w:rPr>
  </w:style>
  <w:style w:type="paragraph" w:styleId="BalloonText">
    <w:name w:val="Balloon Text"/>
    <w:basedOn w:val="Normal"/>
    <w:link w:val="BalloonTextChar"/>
    <w:uiPriority w:val="99"/>
    <w:semiHidden/>
    <w:unhideWhenUsed/>
    <w:rsid w:val="002A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7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782</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gmurray607</dc:creator>
  <cp:lastModifiedBy>P Scullion</cp:lastModifiedBy>
  <cp:revision>2</cp:revision>
  <cp:lastPrinted>2017-11-14T09:49:00Z</cp:lastPrinted>
  <dcterms:created xsi:type="dcterms:W3CDTF">2024-11-15T08:27:00Z</dcterms:created>
  <dcterms:modified xsi:type="dcterms:W3CDTF">2024-11-15T08:27:00Z</dcterms:modified>
</cp:coreProperties>
</file>